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15D4C" w14:textId="77777777" w:rsidR="005D050D" w:rsidRPr="005D050D" w:rsidRDefault="005D050D" w:rsidP="005D050D">
      <w:pPr>
        <w:bidi/>
        <w:spacing w:after="0" w:line="240" w:lineRule="auto"/>
        <w:jc w:val="center"/>
        <w:rPr>
          <w:rFonts w:ascii="Adobe Arabic" w:hAnsi="Adobe Arabic" w:cs="Adobe Arabic"/>
          <w:b/>
          <w:bCs/>
          <w:color w:val="E7E6E6" w:themeColor="background2"/>
          <w:sz w:val="32"/>
          <w:szCs w:val="32"/>
          <w:rtl/>
          <w14:textOutline w14:w="5270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7F42B2C" w14:textId="5E518CE4" w:rsidR="003F1EE6" w:rsidRPr="005D050D" w:rsidRDefault="0042391E" w:rsidP="005D050D">
      <w:pPr>
        <w:bidi/>
        <w:spacing w:after="0" w:line="240" w:lineRule="auto"/>
        <w:jc w:val="center"/>
        <w:rPr>
          <w:rFonts w:ascii="Adobe Arabic" w:hAnsi="Adobe Arabic" w:cs="Taher"/>
          <w:b/>
          <w:bCs/>
          <w:color w:val="000000" w:themeColor="text1"/>
          <w:sz w:val="20"/>
          <w:szCs w:val="20"/>
          <w:rtl/>
          <w:lang w:bidi="ar-LB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D050D">
        <w:rPr>
          <w:rFonts w:ascii="Adobe Arabic" w:hAnsi="Adobe Arabic" w:cs="Taher"/>
          <w:b/>
          <w:bCs/>
          <w:color w:val="000000" w:themeColor="text1"/>
          <w:sz w:val="20"/>
          <w:szCs w:val="20"/>
          <w:rtl/>
          <w:lang w:bidi="ar-LB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قواعد كتابة بحوث المؤتمر الدولي</w:t>
      </w:r>
      <w:r w:rsidR="003F1EE6" w:rsidRPr="005D050D">
        <w:rPr>
          <w:rFonts w:ascii="Adobe Arabic" w:hAnsi="Adobe Arabic" w:cs="Taher"/>
          <w:b/>
          <w:bCs/>
          <w:color w:val="000000" w:themeColor="text1"/>
          <w:sz w:val="20"/>
          <w:szCs w:val="20"/>
          <w:rtl/>
          <w:lang w:bidi="ar-LB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5D050D">
        <w:rPr>
          <w:rFonts w:ascii="Adobe Arabic" w:hAnsi="Adobe Arabic" w:cs="Taher"/>
          <w:b/>
          <w:bCs/>
          <w:color w:val="000000" w:themeColor="text1"/>
          <w:sz w:val="20"/>
          <w:szCs w:val="20"/>
          <w:rtl/>
          <w:lang w:bidi="ar-LB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لتخليد شخصية أبي طالب</w:t>
      </w:r>
      <w:r w:rsidR="003F1EE6" w:rsidRPr="005D050D">
        <w:rPr>
          <w:rFonts w:ascii="Adobe Arabic" w:hAnsi="Adobe Arabic" w:cs="Taher"/>
          <w:b/>
          <w:bCs/>
          <w:color w:val="000000" w:themeColor="text1"/>
          <w:sz w:val="20"/>
          <w:szCs w:val="20"/>
          <w:rtl/>
          <w:lang w:bidi="ar-LB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(ع</w:t>
      </w:r>
      <w:r w:rsidR="00292279" w:rsidRPr="005D050D">
        <w:rPr>
          <w:rFonts w:ascii="Adobe Arabic" w:hAnsi="Adobe Arabic" w:cs="Taher"/>
          <w:b/>
          <w:bCs/>
          <w:color w:val="000000" w:themeColor="text1"/>
          <w:sz w:val="20"/>
          <w:szCs w:val="20"/>
          <w:rtl/>
          <w:lang w:bidi="ar-LB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)؛ الذابّ عن رسول الله</w:t>
      </w:r>
      <w:r w:rsidR="003F1EE6" w:rsidRPr="005D050D">
        <w:rPr>
          <w:rFonts w:ascii="Adobe Arabic" w:hAnsi="Adobe Arabic" w:cs="Taher"/>
          <w:b/>
          <w:bCs/>
          <w:color w:val="000000" w:themeColor="text1"/>
          <w:sz w:val="20"/>
          <w:szCs w:val="20"/>
          <w:rtl/>
          <w:lang w:bidi="ar-LB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(ص)</w:t>
      </w:r>
    </w:p>
    <w:p w14:paraId="6D29261A" w14:textId="70B9D0C5" w:rsidR="003F1EE6" w:rsidRPr="005D050D" w:rsidRDefault="005D050D" w:rsidP="00247C61">
      <w:pPr>
        <w:bidi/>
        <w:spacing w:after="0" w:line="240" w:lineRule="auto"/>
        <w:jc w:val="lowKashida"/>
        <w:rPr>
          <w:rFonts w:ascii="_PDMS_Saleem_QuranFont" w:hAnsi="_PDMS_Saleem_QuranFont" w:cs="_PDMS_Saleem_QuranFont"/>
          <w:b/>
          <w:bCs/>
          <w:szCs w:val="22"/>
          <w:rtl/>
          <w:lang w:bidi="ar-LB"/>
        </w:rPr>
      </w:pPr>
      <w:r w:rsidRPr="005D050D">
        <w:rPr>
          <w:rFonts w:ascii="Adobe Arabic" w:hAnsi="Adobe Arabic" w:cs="Taher" w:hint="cs"/>
          <w:b/>
          <w:bCs/>
          <w:szCs w:val="22"/>
          <w:rtl/>
          <w:lang w:bidi="ar-L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292279" w:rsidRPr="005D050D">
        <w:rPr>
          <w:rFonts w:ascii="_PDMS_Saleem_QuranFont" w:hAnsi="_PDMS_Saleem_QuranFont" w:cs="_PDMS_Saleem_QuranFont"/>
          <w:b/>
          <w:bCs/>
          <w:sz w:val="24"/>
          <w:szCs w:val="24"/>
          <w:rtl/>
          <w:lang w:bidi="ar-LB"/>
        </w:rPr>
        <w:t xml:space="preserve">الملاحظات </w:t>
      </w:r>
      <w:r w:rsidR="003F1439" w:rsidRPr="005D050D">
        <w:rPr>
          <w:rFonts w:ascii="_PDMS_Saleem_QuranFont" w:hAnsi="_PDMS_Saleem_QuranFont" w:cs="_PDMS_Saleem_QuranFont"/>
          <w:b/>
          <w:bCs/>
          <w:sz w:val="24"/>
          <w:szCs w:val="24"/>
          <w:rtl/>
          <w:lang w:bidi="ar-LB"/>
        </w:rPr>
        <w:t>التي يُرجى من الكُتّاب الكِرام الإلتزام بها في بحوثهم التي يرسلونها الى المؤتمر</w:t>
      </w:r>
      <w:r w:rsidR="003F1EE6" w:rsidRPr="005D050D">
        <w:rPr>
          <w:rFonts w:ascii="_PDMS_Saleem_QuranFont" w:hAnsi="_PDMS_Saleem_QuranFont" w:cs="_PDMS_Saleem_QuranFont"/>
          <w:b/>
          <w:bCs/>
          <w:sz w:val="24"/>
          <w:szCs w:val="24"/>
          <w:rtl/>
          <w:lang w:bidi="ar-LB"/>
        </w:rPr>
        <w:t xml:space="preserve">: </w:t>
      </w:r>
    </w:p>
    <w:p w14:paraId="5EA79BAB" w14:textId="180BE4B0" w:rsidR="003F1EE6" w:rsidRPr="005D050D" w:rsidRDefault="009A5B7C" w:rsidP="005D050D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يجب أن لا يكون </w:t>
      </w:r>
      <w:r w:rsidR="003F1439" w:rsidRPr="005D050D">
        <w:rPr>
          <w:rFonts w:ascii="Adobe Arabic" w:hAnsi="Adobe Arabic" w:cs="Taher"/>
          <w:sz w:val="24"/>
          <w:szCs w:val="24"/>
          <w:rtl/>
          <w:lang w:bidi="ar-LB"/>
        </w:rPr>
        <w:t>البحث المُشارك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قد نُشر سابقاً،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أو أُرسل الى جهة اخرى لغرض نشره.</w:t>
      </w:r>
    </w:p>
    <w:p w14:paraId="5F0BE26F" w14:textId="3DE318A3" w:rsidR="003F1EE6" w:rsidRPr="005D050D" w:rsidRDefault="009A5B7C" w:rsidP="005D050D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يُطبع البحث ببرنامج </w:t>
      </w:r>
      <w:r w:rsidR="003F1EE6" w:rsidRPr="00E1568F">
        <w:rPr>
          <w:rFonts w:ascii="Adobe Arabic" w:hAnsi="Adobe Arabic" w:cs="Taher"/>
          <w:b/>
          <w:bCs/>
          <w:sz w:val="28"/>
          <w:lang w:bidi="ar-LB"/>
        </w:rPr>
        <w:t>Word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(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ويُفضل أن يكون البرنامج ب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نسخ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ة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2003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و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ب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خط 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لوتوس 14)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.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</w:p>
    <w:p w14:paraId="65FAAB11" w14:textId="64DE334D" w:rsidR="003F1EE6" w:rsidRPr="005D050D" w:rsidRDefault="009A5B7C" w:rsidP="005D050D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يُطبع </w:t>
      </w:r>
      <w:r w:rsidRPr="005D050D">
        <w:rPr>
          <w:rFonts w:ascii="Adobe Arabic" w:hAnsi="Adobe Arabic" w:cs="Taher"/>
          <w:sz w:val="24"/>
          <w:szCs w:val="24"/>
          <w:rtl/>
          <w:lang w:bidi="ar-LB"/>
        </w:rPr>
        <w:t>ملخّص البحث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ب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خطّ </w:t>
      </w:r>
      <w:r w:rsidRPr="005D050D">
        <w:rPr>
          <w:rFonts w:ascii="Adobe Arabic" w:hAnsi="Adobe Arabic" w:cs="Taher"/>
          <w:sz w:val="24"/>
          <w:szCs w:val="24"/>
          <w:rtl/>
          <w:lang w:bidi="ar-LB"/>
        </w:rPr>
        <w:t>لوتوس (13)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. </w:t>
      </w:r>
    </w:p>
    <w:p w14:paraId="5C8196D9" w14:textId="2F26D467" w:rsidR="003F1EE6" w:rsidRPr="005D050D" w:rsidRDefault="00F04E45" w:rsidP="005D050D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يُطبع </w:t>
      </w:r>
      <w:r w:rsidRPr="005D050D">
        <w:rPr>
          <w:rFonts w:ascii="Adobe Arabic" w:hAnsi="Adobe Arabic" w:cs="Taher"/>
          <w:sz w:val="24"/>
          <w:szCs w:val="24"/>
          <w:rtl/>
          <w:lang w:bidi="ar-LB"/>
        </w:rPr>
        <w:t>البحث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على شكل عمود واحد.</w:t>
      </w:r>
    </w:p>
    <w:p w14:paraId="7284DD58" w14:textId="50343C5A" w:rsidR="003F1EE6" w:rsidRPr="005D050D" w:rsidRDefault="00F04E45" w:rsidP="005D050D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تُطبع النصوص ال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لاتين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ية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بخط </w:t>
      </w:r>
      <w:r w:rsidR="003F1EE6" w:rsidRPr="00E1568F">
        <w:rPr>
          <w:rFonts w:ascii="Adobe Arabic" w:hAnsi="Adobe Arabic" w:cs="Taher"/>
          <w:b/>
          <w:bCs/>
          <w:sz w:val="28"/>
          <w:lang w:bidi="ar-LB"/>
        </w:rPr>
        <w:t>Times New Roman</w:t>
      </w:r>
      <w:r w:rsidR="003F1EE6" w:rsidRPr="005D050D">
        <w:rPr>
          <w:rFonts w:asciiTheme="majorBidi" w:hAnsiTheme="majorBidi" w:cstheme="majorBidi"/>
          <w:sz w:val="18"/>
          <w:szCs w:val="18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،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على أن يكون حجم الخط 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(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في ما عدا ال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عنوان و</w:t>
      </w:r>
      <w:r w:rsidR="009A5B7C" w:rsidRPr="005D050D">
        <w:rPr>
          <w:rFonts w:ascii="Adobe Arabic" w:hAnsi="Adobe Arabic" w:cs="Taher"/>
          <w:sz w:val="24"/>
          <w:szCs w:val="24"/>
          <w:rtl/>
          <w:lang w:bidi="ar-LB"/>
        </w:rPr>
        <w:t>ملخّص البحث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)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،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بدرجة واحدة أقلّ من الخط ال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فارسي (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في الحالات التي تتطلب الكتابة بخط لاتيني).</w:t>
      </w:r>
    </w:p>
    <w:p w14:paraId="6E2C62FD" w14:textId="44271D37" w:rsidR="003F1EE6" w:rsidRPr="005D050D" w:rsidRDefault="000737AE" w:rsidP="005D050D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تكون </w:t>
      </w:r>
      <w:r w:rsidR="00F04E45" w:rsidRPr="005D050D">
        <w:rPr>
          <w:rFonts w:ascii="Adobe Arabic" w:hAnsi="Adobe Arabic" w:cs="Taher"/>
          <w:sz w:val="24"/>
          <w:szCs w:val="24"/>
          <w:rtl/>
          <w:lang w:bidi="ar-LB"/>
        </w:rPr>
        <w:t>الفواصل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="00F04E45"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بين </w:t>
      </w:r>
      <w:r w:rsidR="00F04E45" w:rsidRPr="005D050D">
        <w:rPr>
          <w:rFonts w:ascii="Adobe Arabic" w:hAnsi="Adobe Arabic" w:cs="Taher"/>
          <w:sz w:val="24"/>
          <w:szCs w:val="24"/>
          <w:rtl/>
          <w:lang w:bidi="ar-LB"/>
        </w:rPr>
        <w:t>الأسطر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="00F04E45" w:rsidRPr="005D050D">
        <w:rPr>
          <w:rFonts w:ascii="Adobe Arabic" w:hAnsi="Adobe Arabic" w:cs="Taher" w:hint="cs"/>
          <w:sz w:val="24"/>
          <w:szCs w:val="24"/>
          <w:rtl/>
          <w:lang w:bidi="ar-LB"/>
        </w:rPr>
        <w:t>في ال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عنوان، </w:t>
      </w:r>
      <w:r w:rsidR="00F04E45" w:rsidRPr="005D050D">
        <w:rPr>
          <w:rFonts w:ascii="Adobe Arabic" w:hAnsi="Adobe Arabic" w:cs="Taher" w:hint="cs"/>
          <w:sz w:val="24"/>
          <w:szCs w:val="24"/>
          <w:rtl/>
          <w:lang w:bidi="ar-LB"/>
        </w:rPr>
        <w:t>و</w:t>
      </w:r>
      <w:r w:rsidR="009A5B7C" w:rsidRPr="005D050D">
        <w:rPr>
          <w:rFonts w:ascii="Adobe Arabic" w:hAnsi="Adobe Arabic" w:cs="Taher"/>
          <w:sz w:val="24"/>
          <w:szCs w:val="24"/>
          <w:rtl/>
          <w:lang w:bidi="ar-LB"/>
        </w:rPr>
        <w:t>ملخّص البحث</w:t>
      </w:r>
      <w:r w:rsidR="00F04E45" w:rsidRPr="005D050D">
        <w:rPr>
          <w:rFonts w:ascii="Adobe Arabic" w:hAnsi="Adobe Arabic" w:cs="Taher" w:hint="cs"/>
          <w:sz w:val="24"/>
          <w:szCs w:val="24"/>
          <w:rtl/>
          <w:lang w:bidi="ar-LB"/>
        </w:rPr>
        <w:t>،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و</w:t>
      </w:r>
      <w:r w:rsidR="00F04E45"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نصّ </w:t>
      </w:r>
      <w:r w:rsidR="003F1439" w:rsidRPr="005D050D">
        <w:rPr>
          <w:rFonts w:ascii="Adobe Arabic" w:hAnsi="Adobe Arabic" w:cs="Taher"/>
          <w:sz w:val="24"/>
          <w:szCs w:val="24"/>
          <w:rtl/>
          <w:lang w:bidi="ar-LB"/>
        </w:rPr>
        <w:t>البحث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="00F04E45" w:rsidRPr="005D050D">
        <w:rPr>
          <w:rFonts w:ascii="Adobe Arabic" w:hAnsi="Adobe Arabic" w:cs="Taher" w:hint="cs"/>
          <w:sz w:val="24"/>
          <w:szCs w:val="24"/>
          <w:rtl/>
          <w:lang w:bidi="ar-LB"/>
        </w:rPr>
        <w:t>بالحدّ المتعارف.</w:t>
      </w:r>
    </w:p>
    <w:p w14:paraId="37DE8503" w14:textId="73B94C7F" w:rsidR="003F1EE6" w:rsidRPr="005D050D" w:rsidRDefault="00F04E45" w:rsidP="005D050D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لا يقلّ عدد صفحات </w:t>
      </w:r>
      <w:r w:rsidR="003F1439" w:rsidRPr="005D050D">
        <w:rPr>
          <w:rFonts w:ascii="Adobe Arabic" w:hAnsi="Adobe Arabic" w:cs="Taher"/>
          <w:sz w:val="24"/>
          <w:szCs w:val="24"/>
          <w:rtl/>
          <w:lang w:bidi="ar-LB"/>
        </w:rPr>
        <w:t>البحث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 عن 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15 </w:t>
      </w:r>
      <w:r w:rsidRPr="005D050D">
        <w:rPr>
          <w:rFonts w:ascii="Adobe Arabic" w:hAnsi="Adobe Arabic" w:cs="Taher"/>
          <w:sz w:val="24"/>
          <w:szCs w:val="24"/>
          <w:rtl/>
          <w:lang w:bidi="ar-LB"/>
        </w:rPr>
        <w:t>صفحة</w:t>
      </w:r>
      <w:r w:rsidR="000737AE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و</w:t>
      </w:r>
      <w:r w:rsidR="000737AE"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لا يزيد عن 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25 </w:t>
      </w:r>
      <w:r w:rsidRPr="005D050D">
        <w:rPr>
          <w:rFonts w:ascii="Adobe Arabic" w:hAnsi="Adobe Arabic" w:cs="Taher"/>
          <w:sz w:val="24"/>
          <w:szCs w:val="24"/>
          <w:rtl/>
          <w:lang w:bidi="ar-LB"/>
        </w:rPr>
        <w:t>صفحة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="000737AE" w:rsidRPr="005D050D">
        <w:rPr>
          <w:rFonts w:ascii="Adobe Arabic" w:hAnsi="Adobe Arabic" w:cs="Taher" w:hint="cs"/>
          <w:sz w:val="24"/>
          <w:szCs w:val="24"/>
          <w:rtl/>
          <w:lang w:bidi="ar-LB"/>
        </w:rPr>
        <w:t>من القطع ال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وزيري</w:t>
      </w:r>
      <w:r w:rsidR="000737AE" w:rsidRPr="005D050D">
        <w:rPr>
          <w:rFonts w:ascii="Adobe Arabic" w:hAnsi="Adobe Arabic" w:cs="Taher" w:hint="cs"/>
          <w:sz w:val="24"/>
          <w:szCs w:val="24"/>
          <w:rtl/>
          <w:lang w:bidi="ar-LB"/>
        </w:rPr>
        <w:t>.</w:t>
      </w:r>
    </w:p>
    <w:p w14:paraId="6EA19CBA" w14:textId="3622F242" w:rsidR="003F1EE6" w:rsidRPr="005D050D" w:rsidRDefault="000737AE" w:rsidP="005D050D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نظراً الى أن قواعد الكتابة التي أقرّها المجمع الثقافي للغة والأدب ال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فارسي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هي المعيار المعتمد، من المفضّل أن يُطبّق ال</w:t>
      </w:r>
      <w:r w:rsidRPr="005D050D">
        <w:rPr>
          <w:rFonts w:ascii="Adobe Arabic" w:hAnsi="Adobe Arabic" w:cs="Taher"/>
          <w:sz w:val="24"/>
          <w:szCs w:val="24"/>
          <w:rtl/>
          <w:lang w:bidi="ar-LB"/>
        </w:rPr>
        <w:t>كُتّاب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الأكارم هذه القواعد بغية الإ</w:t>
      </w:r>
      <w:r w:rsidRPr="005D050D">
        <w:rPr>
          <w:rFonts w:ascii="Adobe Arabic" w:hAnsi="Adobe Arabic" w:cs="Taher"/>
          <w:sz w:val="24"/>
          <w:szCs w:val="24"/>
          <w:rtl/>
          <w:lang w:bidi="ar-LB"/>
        </w:rPr>
        <w:t>سر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ا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ع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في انجاز العمل.</w:t>
      </w:r>
    </w:p>
    <w:p w14:paraId="49068734" w14:textId="1219ECB2" w:rsidR="003F1EE6" w:rsidRPr="005D050D" w:rsidRDefault="000737AE" w:rsidP="005D050D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تجري صياغة </w:t>
      </w:r>
      <w:r w:rsidR="003F1439" w:rsidRPr="005D050D">
        <w:rPr>
          <w:rFonts w:ascii="Adobe Arabic" w:hAnsi="Adobe Arabic" w:cs="Taher"/>
          <w:sz w:val="24"/>
          <w:szCs w:val="24"/>
          <w:rtl/>
          <w:lang w:bidi="ar-LB"/>
        </w:rPr>
        <w:t>البحث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وفقاً للسياق التالي:</w:t>
      </w:r>
    </w:p>
    <w:p w14:paraId="1A7DA4A5" w14:textId="58B700AC" w:rsidR="003F1EE6" w:rsidRPr="005D050D" w:rsidRDefault="000737AE" w:rsidP="005D050D">
      <w:pPr>
        <w:pStyle w:val="ListParagraph"/>
        <w:bidi/>
        <w:spacing w:line="240" w:lineRule="auto"/>
        <w:jc w:val="lowKashida"/>
        <w:rPr>
          <w:rFonts w:ascii="Adobe Arabic" w:hAnsi="Adobe Arabic" w:cs="Taher"/>
          <w:sz w:val="20"/>
          <w:szCs w:val="20"/>
          <w:rtl/>
          <w:lang w:bidi="ar-LB"/>
        </w:rPr>
      </w:pPr>
      <w:r w:rsidRPr="005D050D">
        <w:rPr>
          <w:rFonts w:ascii="Adobe Arabic" w:hAnsi="Adobe Arabic" w:cs="Taher"/>
          <w:sz w:val="20"/>
          <w:szCs w:val="20"/>
          <w:rtl/>
          <w:lang w:bidi="ar-LB"/>
        </w:rPr>
        <w:t>أ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. عنوان </w:t>
      </w:r>
      <w:r w:rsidR="003F1439" w:rsidRPr="005D050D">
        <w:rPr>
          <w:rFonts w:ascii="Adobe Arabic" w:hAnsi="Adobe Arabic" w:cs="Taher"/>
          <w:sz w:val="20"/>
          <w:szCs w:val="20"/>
          <w:rtl/>
          <w:lang w:bidi="ar-LB"/>
        </w:rPr>
        <w:t>البحث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؛ </w:t>
      </w:r>
    </w:p>
    <w:p w14:paraId="6121FDBE" w14:textId="2A5BC039" w:rsidR="003F1EE6" w:rsidRPr="005D050D" w:rsidRDefault="003F1EE6" w:rsidP="005D050D">
      <w:pPr>
        <w:pStyle w:val="ListParagraph"/>
        <w:bidi/>
        <w:spacing w:line="240" w:lineRule="auto"/>
        <w:jc w:val="lowKashida"/>
        <w:rPr>
          <w:rFonts w:ascii="Adobe Arabic" w:hAnsi="Adobe Arabic" w:cs="Taher"/>
          <w:sz w:val="20"/>
          <w:szCs w:val="20"/>
          <w:rtl/>
          <w:lang w:bidi="ar-LB"/>
        </w:rPr>
      </w:pP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ب. </w:t>
      </w:r>
      <w:r w:rsidR="000737AE" w:rsidRPr="005D050D">
        <w:rPr>
          <w:rFonts w:ascii="Adobe Arabic" w:hAnsi="Adobe Arabic" w:cs="Taher" w:hint="cs"/>
          <w:sz w:val="20"/>
          <w:szCs w:val="20"/>
          <w:rtl/>
          <w:lang w:bidi="ar-LB"/>
        </w:rPr>
        <w:t xml:space="preserve">اسم </w:t>
      </w:r>
      <w:r w:rsidR="00477B24" w:rsidRPr="005D050D">
        <w:rPr>
          <w:rFonts w:ascii="Adobe Arabic" w:hAnsi="Adobe Arabic" w:cs="Taher"/>
          <w:sz w:val="20"/>
          <w:szCs w:val="20"/>
          <w:rtl/>
          <w:lang w:bidi="ar-LB"/>
        </w:rPr>
        <w:t>الكاتب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 </w:t>
      </w:r>
      <w:r w:rsidR="000737AE" w:rsidRPr="005D050D">
        <w:rPr>
          <w:rFonts w:ascii="Adobe Arabic" w:hAnsi="Adobe Arabic" w:cs="Taher" w:hint="cs"/>
          <w:sz w:val="20"/>
          <w:szCs w:val="20"/>
          <w:rtl/>
          <w:lang w:bidi="ar-LB"/>
        </w:rPr>
        <w:t>ولقبه مع ذكر درجته ال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علمي</w:t>
      </w:r>
      <w:r w:rsidR="000737AE" w:rsidRPr="005D050D">
        <w:rPr>
          <w:rFonts w:ascii="Adobe Arabic" w:hAnsi="Adobe Arabic" w:cs="Taher" w:hint="cs"/>
          <w:sz w:val="20"/>
          <w:szCs w:val="20"/>
          <w:rtl/>
          <w:lang w:bidi="ar-LB"/>
        </w:rPr>
        <w:t>ة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 (م</w:t>
      </w:r>
      <w:r w:rsidR="000737AE" w:rsidRPr="005D050D">
        <w:rPr>
          <w:rFonts w:ascii="Adobe Arabic" w:hAnsi="Adobe Arabic" w:cs="Taher" w:hint="cs"/>
          <w:sz w:val="20"/>
          <w:szCs w:val="20"/>
          <w:rtl/>
          <w:lang w:bidi="ar-LB"/>
        </w:rPr>
        <w:t>ُعيد</w:t>
      </w:r>
      <w:r w:rsidR="000737AE" w:rsidRPr="005D050D">
        <w:rPr>
          <w:rFonts w:ascii="Adobe Arabic" w:hAnsi="Adobe Arabic" w:cs="Taher"/>
          <w:sz w:val="20"/>
          <w:szCs w:val="20"/>
          <w:rtl/>
          <w:lang w:bidi="ar-LB"/>
        </w:rPr>
        <w:t>، استا</w:t>
      </w:r>
      <w:r w:rsidR="000737AE" w:rsidRPr="005D050D">
        <w:rPr>
          <w:rFonts w:ascii="Adobe Arabic" w:hAnsi="Adobe Arabic" w:cs="Taher" w:hint="cs"/>
          <w:sz w:val="20"/>
          <w:szCs w:val="20"/>
          <w:rtl/>
          <w:lang w:bidi="ar-LB"/>
        </w:rPr>
        <w:t>ذ مساعد،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 و</w:t>
      </w:r>
      <w:r w:rsidR="000737AE" w:rsidRPr="005D050D">
        <w:rPr>
          <w:rFonts w:ascii="Adobe Arabic" w:hAnsi="Adobe Arabic" w:cs="Taher" w:hint="cs"/>
          <w:sz w:val="20"/>
          <w:szCs w:val="20"/>
          <w:rtl/>
          <w:lang w:bidi="ar-LB"/>
        </w:rPr>
        <w:t>ما الى ذلك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) و</w:t>
      </w:r>
      <w:r w:rsidR="000737AE" w:rsidRPr="005D050D">
        <w:rPr>
          <w:rFonts w:ascii="Adobe Arabic" w:hAnsi="Adobe Arabic" w:cs="Taher" w:hint="cs"/>
          <w:sz w:val="20"/>
          <w:szCs w:val="20"/>
          <w:rtl/>
          <w:lang w:bidi="ar-LB"/>
        </w:rPr>
        <w:t>الجهة التي يعمل فيها؛</w:t>
      </w:r>
    </w:p>
    <w:p w14:paraId="70105DE1" w14:textId="1A1F3099" w:rsidR="003F1EE6" w:rsidRPr="005D050D" w:rsidRDefault="003F1EE6" w:rsidP="005D050D">
      <w:pPr>
        <w:pStyle w:val="ListParagraph"/>
        <w:bidi/>
        <w:spacing w:line="240" w:lineRule="auto"/>
        <w:jc w:val="lowKashida"/>
        <w:rPr>
          <w:rFonts w:ascii="Adobe Arabic" w:hAnsi="Adobe Arabic" w:cs="Taher"/>
          <w:sz w:val="20"/>
          <w:szCs w:val="20"/>
          <w:rtl/>
          <w:lang w:bidi="ar-LB"/>
        </w:rPr>
      </w:pP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ج. </w:t>
      </w:r>
      <w:r w:rsidR="000737AE" w:rsidRPr="005D050D">
        <w:rPr>
          <w:rFonts w:ascii="Adobe Arabic" w:hAnsi="Adobe Arabic" w:cs="Taher" w:hint="cs"/>
          <w:sz w:val="20"/>
          <w:szCs w:val="20"/>
          <w:rtl/>
          <w:lang w:bidi="ar-LB"/>
        </w:rPr>
        <w:t xml:space="preserve">لا يقلّ </w:t>
      </w:r>
      <w:r w:rsidR="009A5B7C" w:rsidRPr="005D050D">
        <w:rPr>
          <w:rFonts w:ascii="Adobe Arabic" w:hAnsi="Adobe Arabic" w:cs="Taher"/>
          <w:sz w:val="20"/>
          <w:szCs w:val="20"/>
          <w:rtl/>
          <w:lang w:bidi="ar-LB"/>
        </w:rPr>
        <w:t>ملخّص البحث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 </w:t>
      </w:r>
      <w:r w:rsidR="000737AE" w:rsidRPr="005D050D">
        <w:rPr>
          <w:rFonts w:ascii="Adobe Arabic" w:hAnsi="Adobe Arabic" w:cs="Taher" w:hint="cs"/>
          <w:sz w:val="20"/>
          <w:szCs w:val="20"/>
          <w:rtl/>
          <w:lang w:bidi="ar-LB"/>
        </w:rPr>
        <w:t>عن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 100 </w:t>
      </w:r>
      <w:r w:rsidR="000737AE" w:rsidRPr="005D050D">
        <w:rPr>
          <w:rFonts w:ascii="Adobe Arabic" w:hAnsi="Adobe Arabic" w:cs="Taher"/>
          <w:sz w:val="20"/>
          <w:szCs w:val="20"/>
          <w:rtl/>
          <w:lang w:bidi="ar-LB"/>
        </w:rPr>
        <w:t>كلمة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 و</w:t>
      </w:r>
      <w:r w:rsidR="002852E8" w:rsidRPr="005D050D">
        <w:rPr>
          <w:rFonts w:ascii="Adobe Arabic" w:hAnsi="Adobe Arabic" w:cs="Taher" w:hint="cs"/>
          <w:sz w:val="20"/>
          <w:szCs w:val="20"/>
          <w:rtl/>
          <w:lang w:bidi="ar-LB"/>
        </w:rPr>
        <w:t xml:space="preserve">لا يزيد عن 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250 </w:t>
      </w:r>
      <w:r w:rsidR="000737AE" w:rsidRPr="005D050D">
        <w:rPr>
          <w:rFonts w:ascii="Adobe Arabic" w:hAnsi="Adobe Arabic" w:cs="Taher"/>
          <w:sz w:val="20"/>
          <w:szCs w:val="20"/>
          <w:rtl/>
          <w:lang w:bidi="ar-LB"/>
        </w:rPr>
        <w:t>كلمة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 ب</w:t>
      </w:r>
      <w:r w:rsidR="000737AE" w:rsidRPr="005D050D">
        <w:rPr>
          <w:rFonts w:ascii="Adobe Arabic" w:hAnsi="Adobe Arabic" w:cs="Taher"/>
          <w:sz w:val="20"/>
          <w:szCs w:val="20"/>
          <w:rtl/>
          <w:lang w:bidi="ar-LB"/>
        </w:rPr>
        <w:t>اللغة الفارسية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)؛ </w:t>
      </w:r>
    </w:p>
    <w:p w14:paraId="3EEE643E" w14:textId="67B69996" w:rsidR="003F1EE6" w:rsidRPr="005D050D" w:rsidRDefault="003F1EE6" w:rsidP="005D050D">
      <w:pPr>
        <w:pStyle w:val="ListParagraph"/>
        <w:bidi/>
        <w:spacing w:line="240" w:lineRule="auto"/>
        <w:jc w:val="lowKashida"/>
        <w:rPr>
          <w:rFonts w:ascii="Adobe Arabic" w:hAnsi="Adobe Arabic" w:cs="Taher"/>
          <w:sz w:val="20"/>
          <w:szCs w:val="20"/>
          <w:rtl/>
          <w:lang w:bidi="ar-LB"/>
        </w:rPr>
      </w:pP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ه‍ّ‍‍‍ . </w:t>
      </w:r>
      <w:r w:rsidR="002852E8" w:rsidRPr="005D050D">
        <w:rPr>
          <w:rFonts w:ascii="Adobe Arabic" w:hAnsi="Adobe Arabic" w:cs="Taher" w:hint="cs"/>
          <w:sz w:val="20"/>
          <w:szCs w:val="20"/>
          <w:rtl/>
          <w:lang w:bidi="ar-LB"/>
        </w:rPr>
        <w:t>لا يزيد عدد الكلمات المفتاحية عن عشر كلمات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؛</w:t>
      </w:r>
    </w:p>
    <w:p w14:paraId="5A8880C1" w14:textId="24E41E7C" w:rsidR="003F1EE6" w:rsidRPr="005D050D" w:rsidRDefault="003F1EE6" w:rsidP="005D050D">
      <w:pPr>
        <w:pStyle w:val="ListParagraph"/>
        <w:bidi/>
        <w:spacing w:line="240" w:lineRule="auto"/>
        <w:jc w:val="lowKashida"/>
        <w:rPr>
          <w:rFonts w:ascii="Adobe Arabic" w:hAnsi="Adobe Arabic" w:cs="Taher"/>
          <w:sz w:val="20"/>
          <w:szCs w:val="20"/>
          <w:rtl/>
          <w:lang w:bidi="ar-LB"/>
        </w:rPr>
      </w:pP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د. </w:t>
      </w:r>
      <w:r w:rsidR="002852E8" w:rsidRPr="005D050D">
        <w:rPr>
          <w:rFonts w:ascii="Adobe Arabic" w:hAnsi="Adobe Arabic" w:cs="Taher" w:hint="cs"/>
          <w:sz w:val="20"/>
          <w:szCs w:val="20"/>
          <w:rtl/>
          <w:lang w:bidi="ar-LB"/>
        </w:rPr>
        <w:t>ال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مقد</w:t>
      </w:r>
      <w:r w:rsidR="002852E8" w:rsidRPr="005D050D">
        <w:rPr>
          <w:rFonts w:ascii="Adobe Arabic" w:hAnsi="Adobe Arabic" w:cs="Taher" w:hint="cs"/>
          <w:sz w:val="20"/>
          <w:szCs w:val="20"/>
          <w:rtl/>
          <w:lang w:bidi="ar-LB"/>
        </w:rPr>
        <w:t>ّ</w:t>
      </w:r>
      <w:r w:rsidR="002852E8" w:rsidRPr="005D050D">
        <w:rPr>
          <w:rFonts w:ascii="Adobe Arabic" w:hAnsi="Adobe Arabic" w:cs="Taher"/>
          <w:sz w:val="20"/>
          <w:szCs w:val="20"/>
          <w:rtl/>
          <w:lang w:bidi="ar-LB"/>
        </w:rPr>
        <w:t>م</w:t>
      </w:r>
      <w:r w:rsidR="002852E8" w:rsidRPr="005D050D">
        <w:rPr>
          <w:rFonts w:ascii="Adobe Arabic" w:hAnsi="Adobe Arabic" w:cs="Taher" w:hint="cs"/>
          <w:sz w:val="20"/>
          <w:szCs w:val="20"/>
          <w:rtl/>
          <w:lang w:bidi="ar-LB"/>
        </w:rPr>
        <w:t>ة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؛ </w:t>
      </w:r>
    </w:p>
    <w:p w14:paraId="41C04AF9" w14:textId="6474EAE7" w:rsidR="003F1EE6" w:rsidRPr="005D050D" w:rsidRDefault="003F1EE6" w:rsidP="005D050D">
      <w:pPr>
        <w:pStyle w:val="ListParagraph"/>
        <w:bidi/>
        <w:spacing w:line="240" w:lineRule="auto"/>
        <w:jc w:val="lowKashida"/>
        <w:rPr>
          <w:rFonts w:ascii="Adobe Arabic" w:hAnsi="Adobe Arabic" w:cs="Taher"/>
          <w:sz w:val="20"/>
          <w:szCs w:val="20"/>
          <w:rtl/>
          <w:lang w:bidi="ar-LB"/>
        </w:rPr>
      </w:pP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و. </w:t>
      </w:r>
      <w:r w:rsidR="002852E8" w:rsidRPr="005D050D">
        <w:rPr>
          <w:rFonts w:ascii="Adobe Arabic" w:hAnsi="Adobe Arabic" w:cs="Taher" w:hint="cs"/>
          <w:sz w:val="20"/>
          <w:szCs w:val="20"/>
          <w:rtl/>
          <w:lang w:bidi="ar-LB"/>
        </w:rPr>
        <w:t>ال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محتو</w:t>
      </w:r>
      <w:r w:rsidR="002852E8" w:rsidRPr="005D050D">
        <w:rPr>
          <w:rFonts w:ascii="Adobe Arabic" w:hAnsi="Adobe Arabic" w:cs="Taher" w:hint="cs"/>
          <w:sz w:val="20"/>
          <w:szCs w:val="20"/>
          <w:rtl/>
          <w:lang w:bidi="ar-LB"/>
        </w:rPr>
        <w:t>ى الأساسي ل</w:t>
      </w:r>
      <w:r w:rsidR="003F1439" w:rsidRPr="005D050D">
        <w:rPr>
          <w:rFonts w:ascii="Adobe Arabic" w:hAnsi="Adobe Arabic" w:cs="Taher"/>
          <w:sz w:val="20"/>
          <w:szCs w:val="20"/>
          <w:rtl/>
          <w:lang w:bidi="ar-LB"/>
        </w:rPr>
        <w:t>لبحث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؛</w:t>
      </w:r>
    </w:p>
    <w:p w14:paraId="09090AA7" w14:textId="317FB521" w:rsidR="003F1EE6" w:rsidRPr="005D050D" w:rsidRDefault="003F1EE6" w:rsidP="005D050D">
      <w:pPr>
        <w:pStyle w:val="ListParagraph"/>
        <w:bidi/>
        <w:spacing w:line="240" w:lineRule="auto"/>
        <w:jc w:val="lowKashida"/>
        <w:rPr>
          <w:rFonts w:ascii="Adobe Arabic" w:hAnsi="Adobe Arabic" w:cs="Taher"/>
          <w:sz w:val="20"/>
          <w:szCs w:val="20"/>
          <w:rtl/>
          <w:lang w:bidi="ar-LB"/>
        </w:rPr>
      </w:pP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ز. </w:t>
      </w:r>
      <w:r w:rsidR="002852E8" w:rsidRPr="005D050D">
        <w:rPr>
          <w:rFonts w:ascii="Adobe Arabic" w:hAnsi="Adobe Arabic" w:cs="Taher" w:hint="cs"/>
          <w:sz w:val="20"/>
          <w:szCs w:val="20"/>
          <w:rtl/>
          <w:lang w:bidi="ar-LB"/>
        </w:rPr>
        <w:t>ال</w:t>
      </w:r>
      <w:r w:rsidR="002852E8" w:rsidRPr="005D050D">
        <w:rPr>
          <w:rFonts w:ascii="Adobe Arabic" w:hAnsi="Adobe Arabic" w:cs="Taher"/>
          <w:sz w:val="20"/>
          <w:szCs w:val="20"/>
          <w:rtl/>
          <w:lang w:bidi="ar-LB"/>
        </w:rPr>
        <w:t>نتيج</w:t>
      </w:r>
      <w:r w:rsidR="002852E8" w:rsidRPr="005D050D">
        <w:rPr>
          <w:rFonts w:ascii="Adobe Arabic" w:hAnsi="Adobe Arabic" w:cs="Taher" w:hint="cs"/>
          <w:sz w:val="20"/>
          <w:szCs w:val="20"/>
          <w:rtl/>
          <w:lang w:bidi="ar-LB"/>
        </w:rPr>
        <w:t>ة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؛</w:t>
      </w:r>
    </w:p>
    <w:p w14:paraId="3AEA5421" w14:textId="6D85DD78" w:rsidR="003F1EE6" w:rsidRPr="005D050D" w:rsidRDefault="003F1EE6" w:rsidP="005D050D">
      <w:pPr>
        <w:pStyle w:val="ListParagraph"/>
        <w:bidi/>
        <w:spacing w:line="240" w:lineRule="auto"/>
        <w:jc w:val="lowKashida"/>
        <w:rPr>
          <w:rFonts w:ascii="Adobe Arabic" w:hAnsi="Adobe Arabic" w:cs="Taher"/>
          <w:sz w:val="20"/>
          <w:szCs w:val="20"/>
          <w:lang w:bidi="ar-LB"/>
        </w:rPr>
      </w:pP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ح. </w:t>
      </w:r>
      <w:r w:rsidR="002852E8" w:rsidRPr="005D050D">
        <w:rPr>
          <w:rFonts w:ascii="Adobe Arabic" w:hAnsi="Adobe Arabic" w:cs="Taher" w:hint="cs"/>
          <w:sz w:val="20"/>
          <w:szCs w:val="20"/>
          <w:rtl/>
          <w:lang w:bidi="ar-LB"/>
        </w:rPr>
        <w:t>ال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م</w:t>
      </w:r>
      <w:r w:rsidR="002852E8" w:rsidRPr="005D050D">
        <w:rPr>
          <w:rFonts w:ascii="Adobe Arabic" w:hAnsi="Adobe Arabic" w:cs="Taher" w:hint="cs"/>
          <w:sz w:val="20"/>
          <w:szCs w:val="20"/>
          <w:rtl/>
          <w:lang w:bidi="ar-LB"/>
        </w:rPr>
        <w:t>صادر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.</w:t>
      </w:r>
    </w:p>
    <w:p w14:paraId="4AAA36F3" w14:textId="5F64A9ED" w:rsidR="003F1EE6" w:rsidRPr="005D050D" w:rsidRDefault="00EC6354" w:rsidP="00247C61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تُدرج الإحالات في أسفل كلّ </w:t>
      </w:r>
      <w:r w:rsidR="00F04E45" w:rsidRPr="005D050D">
        <w:rPr>
          <w:rFonts w:ascii="Adobe Arabic" w:hAnsi="Adobe Arabic" w:cs="Taher"/>
          <w:sz w:val="24"/>
          <w:szCs w:val="24"/>
          <w:rtl/>
          <w:lang w:bidi="ar-LB"/>
        </w:rPr>
        <w:t>صفحة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أو في نهاية </w:t>
      </w:r>
      <w:r w:rsidR="003F1439" w:rsidRPr="005D050D">
        <w:rPr>
          <w:rFonts w:ascii="Adobe Arabic" w:hAnsi="Adobe Arabic" w:cs="Taher"/>
          <w:sz w:val="24"/>
          <w:szCs w:val="24"/>
          <w:rtl/>
          <w:lang w:bidi="ar-LB"/>
        </w:rPr>
        <w:t>البحث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على النحو التالي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: </w:t>
      </w:r>
      <w:bookmarkStart w:id="0" w:name="_GoBack"/>
      <w:bookmarkEnd w:id="0"/>
    </w:p>
    <w:p w14:paraId="7F0AF49F" w14:textId="5871A9B0" w:rsidR="003F1EE6" w:rsidRPr="005D050D" w:rsidRDefault="00477B24" w:rsidP="005D050D">
      <w:pPr>
        <w:pStyle w:val="ListParagraph"/>
        <w:bidi/>
        <w:spacing w:line="240" w:lineRule="auto"/>
        <w:jc w:val="lowKashida"/>
        <w:rPr>
          <w:rFonts w:ascii="Adobe Arabic" w:hAnsi="Adobe Arabic" w:cs="Taher"/>
          <w:sz w:val="20"/>
          <w:szCs w:val="20"/>
          <w:rtl/>
          <w:lang w:bidi="ar-LB"/>
        </w:rPr>
      </w:pPr>
      <w:r w:rsidRPr="005D050D">
        <w:rPr>
          <w:rFonts w:ascii="Adobe Arabic" w:hAnsi="Adobe Arabic" w:cs="Taher"/>
          <w:sz w:val="20"/>
          <w:szCs w:val="20"/>
          <w:rtl/>
          <w:lang w:bidi="ar-LB"/>
        </w:rPr>
        <w:t>أ)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 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عنوان الكتاب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/ </w:t>
      </w:r>
      <w:r w:rsidR="00EC6354" w:rsidRPr="005D050D">
        <w:rPr>
          <w:rFonts w:ascii="Adobe Arabic" w:hAnsi="Adobe Arabic" w:cs="Taher" w:hint="cs"/>
          <w:sz w:val="20"/>
          <w:szCs w:val="20"/>
          <w:rtl/>
          <w:lang w:bidi="ar-LB"/>
        </w:rPr>
        <w:t>رقم المجلّد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/ </w:t>
      </w:r>
      <w:r w:rsidR="00EC6354" w:rsidRPr="005D050D">
        <w:rPr>
          <w:rFonts w:ascii="Adobe Arabic" w:hAnsi="Adobe Arabic" w:cs="Taher" w:hint="cs"/>
          <w:sz w:val="20"/>
          <w:szCs w:val="20"/>
          <w:rtl/>
          <w:lang w:bidi="ar-LB"/>
        </w:rPr>
        <w:t>رقم ال</w:t>
      </w:r>
      <w:r w:rsidR="00F04E45" w:rsidRPr="005D050D">
        <w:rPr>
          <w:rFonts w:ascii="Adobe Arabic" w:hAnsi="Adobe Arabic" w:cs="Taher"/>
          <w:sz w:val="20"/>
          <w:szCs w:val="20"/>
          <w:rtl/>
          <w:lang w:bidi="ar-LB"/>
        </w:rPr>
        <w:t>صفحة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>؛</w:t>
      </w:r>
    </w:p>
    <w:p w14:paraId="62576AA0" w14:textId="745AD748" w:rsidR="003F1EE6" w:rsidRPr="005D050D" w:rsidRDefault="003F1EE6" w:rsidP="005D050D">
      <w:pPr>
        <w:pStyle w:val="ListParagraph"/>
        <w:bidi/>
        <w:spacing w:line="240" w:lineRule="auto"/>
        <w:jc w:val="lowKashida"/>
        <w:rPr>
          <w:rFonts w:ascii="Adobe Arabic" w:hAnsi="Adobe Arabic" w:cs="Taher"/>
          <w:sz w:val="20"/>
          <w:szCs w:val="20"/>
          <w:lang w:bidi="ar-LB"/>
        </w:rPr>
      </w:pP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ب) </w:t>
      </w:r>
      <w:r w:rsidR="00EC6354" w:rsidRPr="005D050D">
        <w:rPr>
          <w:rFonts w:ascii="Adobe Arabic" w:hAnsi="Adobe Arabic" w:cs="Taher" w:hint="cs"/>
          <w:sz w:val="20"/>
          <w:szCs w:val="20"/>
          <w:rtl/>
          <w:lang w:bidi="ar-LB"/>
        </w:rPr>
        <w:t xml:space="preserve">عنوان </w:t>
      </w:r>
      <w:r w:rsidR="003F1439" w:rsidRPr="005D050D">
        <w:rPr>
          <w:rFonts w:ascii="Adobe Arabic" w:hAnsi="Adobe Arabic" w:cs="Taher"/>
          <w:sz w:val="20"/>
          <w:szCs w:val="20"/>
          <w:rtl/>
          <w:lang w:bidi="ar-LB"/>
        </w:rPr>
        <w:t>البحث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؛</w:t>
      </w:r>
    </w:p>
    <w:p w14:paraId="4EA2677F" w14:textId="2F4AF115" w:rsidR="003F1EE6" w:rsidRPr="005D050D" w:rsidRDefault="00EC6354" w:rsidP="00247C61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لغرض الإسراع في الكتابة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،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في حال</w:t>
      </w:r>
      <w:r w:rsidR="001F3646" w:rsidRPr="005D050D">
        <w:rPr>
          <w:rFonts w:ascii="Adobe Arabic" w:hAnsi="Adobe Arabic" w:cs="Taher" w:hint="cs"/>
          <w:sz w:val="24"/>
          <w:szCs w:val="24"/>
          <w:rtl/>
          <w:lang w:bidi="ar-LB"/>
        </w:rPr>
        <w:t>ة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 ت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كرار ا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لإحالات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،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يُؤتى ب</w:t>
      </w:r>
      <w:r w:rsidR="000737AE" w:rsidRPr="005D050D">
        <w:rPr>
          <w:rFonts w:ascii="Adobe Arabic" w:hAnsi="Adobe Arabic" w:cs="Taher"/>
          <w:sz w:val="24"/>
          <w:szCs w:val="24"/>
          <w:rtl/>
          <w:lang w:bidi="ar-LB"/>
        </w:rPr>
        <w:t>كلمة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«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مصدر سابق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»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،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مع ذكر رقم الم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جل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ّ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د و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ال</w:t>
      </w:r>
      <w:r w:rsidR="00F04E45" w:rsidRPr="005D050D">
        <w:rPr>
          <w:rFonts w:ascii="Adobe Arabic" w:hAnsi="Adobe Arabic" w:cs="Taher"/>
          <w:sz w:val="24"/>
          <w:szCs w:val="24"/>
          <w:rtl/>
          <w:lang w:bidi="ar-LB"/>
        </w:rPr>
        <w:t>صفحة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،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="001F3646" w:rsidRPr="005D050D">
        <w:rPr>
          <w:rFonts w:ascii="Adobe Arabic" w:hAnsi="Adobe Arabic" w:cs="Taher" w:hint="cs"/>
          <w:sz w:val="24"/>
          <w:szCs w:val="24"/>
          <w:rtl/>
          <w:lang w:bidi="ar-LB"/>
        </w:rPr>
        <w:t>اذا كان هناك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/>
          <w:sz w:val="24"/>
          <w:szCs w:val="24"/>
          <w:rtl/>
          <w:lang w:bidi="ar-LB"/>
        </w:rPr>
        <w:t>تغ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ي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ّ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ر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 </w:t>
      </w:r>
      <w:r w:rsidR="001F3646"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في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أي</w:t>
      </w:r>
      <w:r w:rsidR="001F3646" w:rsidRPr="005D050D">
        <w:rPr>
          <w:rFonts w:ascii="Adobe Arabic" w:hAnsi="Adobe Arabic" w:cs="Taher" w:hint="cs"/>
          <w:sz w:val="24"/>
          <w:szCs w:val="24"/>
          <w:rtl/>
          <w:lang w:bidi="ar-LB"/>
        </w:rPr>
        <w:t>ٍ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 منهما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. </w:t>
      </w:r>
    </w:p>
    <w:p w14:paraId="47695824" w14:textId="551C0ECF" w:rsidR="003F1EE6" w:rsidRPr="005D050D" w:rsidRDefault="00EC6354" w:rsidP="00247C61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تُدوّن المصادر على النحو التالي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: </w:t>
      </w:r>
    </w:p>
    <w:p w14:paraId="2F673139" w14:textId="4991D8B2" w:rsidR="003F1EE6" w:rsidRPr="005D050D" w:rsidRDefault="00477B24" w:rsidP="005D050D">
      <w:pPr>
        <w:pStyle w:val="ListParagraph"/>
        <w:bidi/>
        <w:spacing w:line="240" w:lineRule="auto"/>
        <w:jc w:val="lowKashida"/>
        <w:rPr>
          <w:rFonts w:ascii="Adobe Arabic" w:hAnsi="Adobe Arabic" w:cs="Taher"/>
          <w:sz w:val="20"/>
          <w:szCs w:val="20"/>
          <w:rtl/>
          <w:lang w:bidi="ar-LB"/>
        </w:rPr>
      </w:pPr>
      <w:r w:rsidRPr="005D050D">
        <w:rPr>
          <w:rFonts w:ascii="Adobe Arabic" w:hAnsi="Adobe Arabic" w:cs="Taher"/>
          <w:sz w:val="20"/>
          <w:szCs w:val="20"/>
          <w:rtl/>
          <w:lang w:bidi="ar-LB"/>
        </w:rPr>
        <w:t>أ)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 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عنوان الكتاب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/ 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الكاتب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/ </w:t>
      </w:r>
      <w:r w:rsidR="00FB26DD" w:rsidRPr="005D050D">
        <w:rPr>
          <w:rFonts w:ascii="Adobe Arabic" w:hAnsi="Adobe Arabic" w:cs="Taher"/>
          <w:sz w:val="20"/>
          <w:szCs w:val="20"/>
          <w:rtl/>
          <w:lang w:bidi="ar-LB"/>
        </w:rPr>
        <w:t>المُترجم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/ </w:t>
      </w:r>
      <w:r w:rsidR="00EC6354" w:rsidRPr="005D050D">
        <w:rPr>
          <w:rFonts w:ascii="Adobe Arabic" w:hAnsi="Adobe Arabic" w:cs="Taher" w:hint="cs"/>
          <w:sz w:val="20"/>
          <w:szCs w:val="20"/>
          <w:rtl/>
          <w:lang w:bidi="ar-LB"/>
        </w:rPr>
        <w:t>رقم المجلّد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/ </w:t>
      </w:r>
      <w:r w:rsidR="00EC6354" w:rsidRPr="005D050D">
        <w:rPr>
          <w:rFonts w:ascii="Adobe Arabic" w:hAnsi="Adobe Arabic" w:cs="Taher" w:hint="cs"/>
          <w:sz w:val="20"/>
          <w:szCs w:val="20"/>
          <w:rtl/>
          <w:lang w:bidi="ar-LB"/>
        </w:rPr>
        <w:t>دار الطباعة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>/</w:t>
      </w:r>
      <w:r w:rsidR="00EC6354" w:rsidRPr="005D050D">
        <w:rPr>
          <w:rFonts w:ascii="Adobe Arabic" w:hAnsi="Adobe Arabic" w:cs="Taher" w:hint="cs"/>
          <w:sz w:val="20"/>
          <w:szCs w:val="20"/>
          <w:rtl/>
          <w:lang w:bidi="ar-LB"/>
        </w:rPr>
        <w:t xml:space="preserve"> بلد الطباعة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/ </w:t>
      </w:r>
      <w:r w:rsidR="00EC6354" w:rsidRPr="005D050D">
        <w:rPr>
          <w:rFonts w:ascii="Adobe Arabic" w:hAnsi="Adobe Arabic" w:cs="Taher" w:hint="cs"/>
          <w:sz w:val="20"/>
          <w:szCs w:val="20"/>
          <w:rtl/>
          <w:lang w:bidi="ar-LB"/>
        </w:rPr>
        <w:t>المدينة التي طبع فيها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/ </w:t>
      </w:r>
      <w:r w:rsidR="00EC6354" w:rsidRPr="005D050D">
        <w:rPr>
          <w:rFonts w:ascii="Adobe Arabic" w:hAnsi="Adobe Arabic" w:cs="Taher" w:hint="cs"/>
          <w:sz w:val="20"/>
          <w:szCs w:val="20"/>
          <w:rtl/>
          <w:lang w:bidi="ar-LB"/>
        </w:rPr>
        <w:t>سنة الطباعة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>؛</w:t>
      </w:r>
    </w:p>
    <w:p w14:paraId="24D830E0" w14:textId="58B27E35" w:rsidR="003F1EE6" w:rsidRPr="005D050D" w:rsidRDefault="003F1EE6" w:rsidP="005D050D">
      <w:pPr>
        <w:pStyle w:val="ListParagraph"/>
        <w:bidi/>
        <w:spacing w:line="240" w:lineRule="auto"/>
        <w:jc w:val="lowKashida"/>
        <w:rPr>
          <w:rFonts w:ascii="Adobe Arabic" w:hAnsi="Adobe Arabic" w:cs="Taher"/>
          <w:sz w:val="20"/>
          <w:szCs w:val="20"/>
          <w:lang w:bidi="ar-LB"/>
        </w:rPr>
      </w:pP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ب) </w:t>
      </w:r>
      <w:r w:rsidR="00FB26DD" w:rsidRPr="005D050D">
        <w:rPr>
          <w:rFonts w:ascii="Adobe Arabic" w:hAnsi="Adobe Arabic" w:cs="Taher" w:hint="cs"/>
          <w:sz w:val="20"/>
          <w:szCs w:val="20"/>
          <w:rtl/>
          <w:lang w:bidi="ar-LB"/>
        </w:rPr>
        <w:t xml:space="preserve">عنوان </w:t>
      </w:r>
      <w:r w:rsidR="003F1439" w:rsidRPr="005D050D">
        <w:rPr>
          <w:rFonts w:ascii="Adobe Arabic" w:hAnsi="Adobe Arabic" w:cs="Taher"/>
          <w:sz w:val="20"/>
          <w:szCs w:val="20"/>
          <w:rtl/>
          <w:lang w:bidi="ar-LB"/>
        </w:rPr>
        <w:t>البحث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/ </w:t>
      </w:r>
      <w:r w:rsidR="00FB26DD" w:rsidRPr="005D050D">
        <w:rPr>
          <w:rFonts w:ascii="Adobe Arabic" w:hAnsi="Adobe Arabic" w:cs="Taher" w:hint="cs"/>
          <w:sz w:val="20"/>
          <w:szCs w:val="20"/>
          <w:rtl/>
          <w:lang w:bidi="ar-LB"/>
        </w:rPr>
        <w:t>اسم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 </w:t>
      </w:r>
      <w:r w:rsidR="00477B24" w:rsidRPr="005D050D">
        <w:rPr>
          <w:rFonts w:ascii="Adobe Arabic" w:hAnsi="Adobe Arabic" w:cs="Taher"/>
          <w:sz w:val="20"/>
          <w:szCs w:val="20"/>
          <w:rtl/>
          <w:lang w:bidi="ar-LB"/>
        </w:rPr>
        <w:t>الكاتب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/ </w:t>
      </w:r>
      <w:r w:rsidR="00FB26DD" w:rsidRPr="005D050D">
        <w:rPr>
          <w:rFonts w:ascii="Adobe Arabic" w:hAnsi="Adobe Arabic" w:cs="Taher"/>
          <w:sz w:val="20"/>
          <w:szCs w:val="20"/>
          <w:rtl/>
          <w:lang w:bidi="ar-LB"/>
        </w:rPr>
        <w:t>المُترجم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/ </w:t>
      </w:r>
      <w:r w:rsidR="00FB26DD" w:rsidRPr="005D050D">
        <w:rPr>
          <w:rFonts w:ascii="Adobe Arabic" w:hAnsi="Adobe Arabic" w:cs="Taher"/>
          <w:sz w:val="20"/>
          <w:szCs w:val="20"/>
          <w:rtl/>
          <w:lang w:bidi="ar-LB"/>
        </w:rPr>
        <w:t>عنوان المجلّة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 / </w:t>
      </w:r>
      <w:r w:rsidR="00FB26DD" w:rsidRPr="005D050D">
        <w:rPr>
          <w:rFonts w:ascii="Adobe Arabic" w:hAnsi="Adobe Arabic" w:cs="Taher" w:hint="cs"/>
          <w:sz w:val="20"/>
          <w:szCs w:val="20"/>
          <w:rtl/>
          <w:lang w:bidi="ar-LB"/>
        </w:rPr>
        <w:t xml:space="preserve">العدد 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/ تاريخ ا</w:t>
      </w:r>
      <w:r w:rsidR="00FB26DD" w:rsidRPr="005D050D">
        <w:rPr>
          <w:rFonts w:ascii="Adobe Arabic" w:hAnsi="Adobe Arabic" w:cs="Taher" w:hint="cs"/>
          <w:sz w:val="20"/>
          <w:szCs w:val="20"/>
          <w:rtl/>
          <w:lang w:bidi="ar-LB"/>
        </w:rPr>
        <w:t>ل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نشر/ </w:t>
      </w:r>
      <w:r w:rsidR="00FB26DD" w:rsidRPr="005D050D">
        <w:rPr>
          <w:rFonts w:ascii="Adobe Arabic" w:hAnsi="Adobe Arabic" w:cs="Taher" w:hint="cs"/>
          <w:sz w:val="20"/>
          <w:szCs w:val="20"/>
          <w:rtl/>
          <w:lang w:bidi="ar-LB"/>
        </w:rPr>
        <w:t>السنة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؛</w:t>
      </w:r>
    </w:p>
    <w:p w14:paraId="14D7BAB3" w14:textId="10AFD5C2" w:rsidR="003F1EE6" w:rsidRPr="005D050D" w:rsidRDefault="003A467F" w:rsidP="00247C61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تُدرج </w:t>
      </w:r>
      <w:r w:rsidR="00C60F3E"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في </w:t>
      </w:r>
      <w:r w:rsidR="004C109F" w:rsidRPr="005D050D">
        <w:rPr>
          <w:rFonts w:ascii="Adobe Arabic" w:hAnsi="Adobe Arabic" w:cs="Taher"/>
          <w:sz w:val="24"/>
          <w:szCs w:val="24"/>
          <w:rtl/>
          <w:lang w:bidi="ar-LB"/>
        </w:rPr>
        <w:t>نهاية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="003F1439" w:rsidRPr="005D050D">
        <w:rPr>
          <w:rFonts w:ascii="Adobe Arabic" w:hAnsi="Adobe Arabic" w:cs="Taher"/>
          <w:sz w:val="24"/>
          <w:szCs w:val="24"/>
          <w:rtl/>
          <w:lang w:bidi="ar-LB"/>
        </w:rPr>
        <w:t>البحث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المصادر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التي أُعتُمدت نصوصها في البحث فقط،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="001F3646" w:rsidRPr="005D050D">
        <w:rPr>
          <w:rFonts w:ascii="Adobe Arabic" w:hAnsi="Adobe Arabic" w:cs="Taher" w:hint="cs"/>
          <w:sz w:val="24"/>
          <w:szCs w:val="24"/>
          <w:rtl/>
          <w:lang w:bidi="ar-LB"/>
        </w:rPr>
        <w:t>و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ينبغي اجتناب ذكر مصادر اخرى</w:t>
      </w:r>
      <w:r w:rsidR="001F3646"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 غيرها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.</w:t>
      </w:r>
    </w:p>
    <w:p w14:paraId="50C2BC2C" w14:textId="03DF64D3" w:rsidR="005D050D" w:rsidRPr="005D050D" w:rsidRDefault="009F1EB6" w:rsidP="005D050D">
      <w:pPr>
        <w:pStyle w:val="ListParagraph"/>
        <w:numPr>
          <w:ilvl w:val="0"/>
          <w:numId w:val="5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عند نقل نصوص من مصادر اخرى، اذا كان النص لا يتجاوز الأربعة أسطر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، </w:t>
      </w:r>
      <w:r w:rsidR="00A03C78"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يوضع 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بين </w:t>
      </w:r>
      <w:r w:rsidR="00A03C78" w:rsidRPr="005D050D">
        <w:rPr>
          <w:rFonts w:ascii="Adobe Arabic" w:hAnsi="Adobe Arabic" w:cs="Taher" w:hint="cs"/>
          <w:sz w:val="24"/>
          <w:szCs w:val="24"/>
          <w:rtl/>
          <w:lang w:bidi="ar-LB"/>
        </w:rPr>
        <w:t>فارزتين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، و</w:t>
      </w:r>
      <w:r w:rsidR="00A03C78" w:rsidRPr="005D050D">
        <w:rPr>
          <w:rFonts w:ascii="Adobe Arabic" w:hAnsi="Adobe Arabic" w:cs="Taher" w:hint="cs"/>
          <w:sz w:val="24"/>
          <w:szCs w:val="24"/>
          <w:rtl/>
          <w:lang w:bidi="ar-LB"/>
        </w:rPr>
        <w:t>اذا كان أكثر من أربعة أ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سطر</w:t>
      </w:r>
      <w:r w:rsidR="00A03C78"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، يُكتب في </w:t>
      </w:r>
      <w:r w:rsidR="004A0B34"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فقرة 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جديد</w:t>
      </w:r>
      <w:r w:rsidR="004A0B34" w:rsidRPr="005D050D">
        <w:rPr>
          <w:rFonts w:ascii="Adobe Arabic" w:hAnsi="Adobe Arabic" w:cs="Taher" w:hint="cs"/>
          <w:sz w:val="24"/>
          <w:szCs w:val="24"/>
          <w:rtl/>
          <w:lang w:bidi="ar-LB"/>
        </w:rPr>
        <w:t>ة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و</w:t>
      </w:r>
      <w:r w:rsidR="004A0B34" w:rsidRPr="005D050D">
        <w:rPr>
          <w:rFonts w:ascii="Adobe Arabic" w:hAnsi="Adobe Arabic" w:cs="Taher" w:hint="cs"/>
          <w:sz w:val="24"/>
          <w:szCs w:val="24"/>
          <w:rtl/>
          <w:lang w:bidi="ar-LB"/>
        </w:rPr>
        <w:t>بمسافة بادئة ذات نصف سانتيمتر ازاحة عن النص، وباطار أصغر من اطار النص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.</w:t>
      </w:r>
      <w:r w:rsidR="00C60F3E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="00CF10F4" w:rsidRPr="005D050D">
        <w:rPr>
          <w:rFonts w:ascii="Adobe Arabic" w:hAnsi="Adobe Arabic" w:cs="Taher" w:hint="cs"/>
          <w:sz w:val="24"/>
          <w:szCs w:val="24"/>
          <w:rtl/>
          <w:lang w:bidi="ar-LB"/>
        </w:rPr>
        <w:t>و</w:t>
      </w:r>
      <w:r w:rsidR="00C60F3E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في </w:t>
      </w:r>
      <w:r w:rsidR="00CF10F4" w:rsidRPr="005D050D">
        <w:rPr>
          <w:rFonts w:ascii="Adobe Arabic" w:hAnsi="Adobe Arabic" w:cs="Taher" w:hint="cs"/>
          <w:sz w:val="24"/>
          <w:szCs w:val="24"/>
          <w:rtl/>
          <w:lang w:bidi="ar-LB"/>
        </w:rPr>
        <w:t>حالات النقل بال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مضمون، </w:t>
      </w:r>
      <w:r w:rsidR="00CF10F4" w:rsidRPr="005D050D">
        <w:rPr>
          <w:rFonts w:ascii="Adobe Arabic" w:hAnsi="Adobe Arabic" w:cs="Taher" w:hint="cs"/>
          <w:sz w:val="24"/>
          <w:szCs w:val="24"/>
          <w:rtl/>
          <w:lang w:bidi="ar-LB"/>
        </w:rPr>
        <w:t>لا حاجة للفوارز ولا لإنشاء اطار أصغر.</w:t>
      </w:r>
    </w:p>
    <w:p w14:paraId="70DCCB9A" w14:textId="6B820C10" w:rsidR="003F1EE6" w:rsidRPr="005D050D" w:rsidRDefault="00CF10F4" w:rsidP="00247C61">
      <w:pPr>
        <w:pStyle w:val="ListParagraph"/>
        <w:bidi/>
        <w:spacing w:after="0" w:line="240" w:lineRule="auto"/>
        <w:jc w:val="lowKashida"/>
        <w:rPr>
          <w:rFonts w:ascii="Adobe Arabic" w:hAnsi="Adobe Arabic" w:cs="Taher"/>
          <w:b/>
          <w:bCs/>
          <w:sz w:val="20"/>
          <w:szCs w:val="20"/>
          <w:rtl/>
          <w:lang w:bidi="ar-LB"/>
        </w:rPr>
      </w:pPr>
      <w:r w:rsidRPr="005D050D">
        <w:rPr>
          <w:rFonts w:ascii="Adobe Arabic" w:hAnsi="Adobe Arabic" w:cs="Taher" w:hint="cs"/>
          <w:b/>
          <w:bCs/>
          <w:sz w:val="24"/>
          <w:szCs w:val="24"/>
          <w:rtl/>
          <w:lang w:bidi="ar-LB"/>
        </w:rPr>
        <w:t>تنبيه</w:t>
      </w:r>
      <w:r w:rsidR="003F1EE6" w:rsidRPr="005D050D">
        <w:rPr>
          <w:rFonts w:ascii="Adobe Arabic" w:hAnsi="Adobe Arabic" w:cs="Taher"/>
          <w:b/>
          <w:bCs/>
          <w:sz w:val="24"/>
          <w:szCs w:val="24"/>
          <w:rtl/>
          <w:lang w:bidi="ar-LB"/>
        </w:rPr>
        <w:t xml:space="preserve">: </w:t>
      </w:r>
    </w:p>
    <w:p w14:paraId="617BD2B2" w14:textId="4EA60431" w:rsidR="003F1EE6" w:rsidRPr="005D050D" w:rsidRDefault="00CF10F4" w:rsidP="00247C61">
      <w:pPr>
        <w:pStyle w:val="ListParagraph"/>
        <w:numPr>
          <w:ilvl w:val="0"/>
          <w:numId w:val="6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تقع ال</w:t>
      </w:r>
      <w:r w:rsidRPr="005D050D">
        <w:rPr>
          <w:rFonts w:ascii="Adobe Arabic" w:hAnsi="Adobe Arabic" w:cs="Taher"/>
          <w:sz w:val="24"/>
          <w:szCs w:val="24"/>
          <w:rtl/>
          <w:lang w:bidi="ar-LB"/>
        </w:rPr>
        <w:t>مسؤولي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ة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ال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حقوقي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ة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ل</w:t>
      </w:r>
      <w:r w:rsidR="00F04E45" w:rsidRPr="005D050D">
        <w:rPr>
          <w:rFonts w:ascii="Adobe Arabic" w:hAnsi="Adobe Arabic" w:cs="Taher"/>
          <w:sz w:val="24"/>
          <w:szCs w:val="24"/>
          <w:rtl/>
          <w:lang w:bidi="ar-LB"/>
        </w:rPr>
        <w:t>لبحوث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من حيث المواضيع المطروحة فيها، على عاتق </w:t>
      </w:r>
      <w:r w:rsidR="00477B24" w:rsidRPr="005D050D">
        <w:rPr>
          <w:rFonts w:ascii="Adobe Arabic" w:hAnsi="Adobe Arabic" w:cs="Taher"/>
          <w:sz w:val="24"/>
          <w:szCs w:val="24"/>
          <w:rtl/>
          <w:lang w:bidi="ar-LB"/>
        </w:rPr>
        <w:t>الكاتب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أ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و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الك</w:t>
      </w:r>
      <w:r w:rsidR="000737AE" w:rsidRPr="005D050D">
        <w:rPr>
          <w:rFonts w:ascii="Adobe Arabic" w:hAnsi="Adobe Arabic" w:cs="Taher"/>
          <w:sz w:val="24"/>
          <w:szCs w:val="24"/>
          <w:rtl/>
          <w:lang w:bidi="ar-LB"/>
        </w:rPr>
        <w:t>ُتّاب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. </w:t>
      </w:r>
    </w:p>
    <w:p w14:paraId="664EEB53" w14:textId="34AED54D" w:rsidR="003F1EE6" w:rsidRPr="005D050D" w:rsidRDefault="000737AE" w:rsidP="005D050D">
      <w:pPr>
        <w:pStyle w:val="ListParagraph"/>
        <w:bidi/>
        <w:spacing w:line="240" w:lineRule="auto"/>
        <w:jc w:val="lowKashida"/>
        <w:rPr>
          <w:rFonts w:ascii="Adobe Arabic" w:hAnsi="Adobe Arabic" w:cs="Taher"/>
          <w:sz w:val="20"/>
          <w:szCs w:val="20"/>
          <w:rtl/>
          <w:lang w:bidi="ar-LB"/>
        </w:rPr>
      </w:pPr>
      <w:r w:rsidRPr="005D050D">
        <w:rPr>
          <w:rFonts w:ascii="Adobe Arabic" w:hAnsi="Adobe Arabic" w:cs="Taher"/>
          <w:sz w:val="20"/>
          <w:szCs w:val="20"/>
          <w:rtl/>
          <w:lang w:bidi="ar-LB"/>
        </w:rPr>
        <w:t>أ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: </w:t>
      </w:r>
      <w:r w:rsidR="00D73CF2" w:rsidRPr="005D050D">
        <w:rPr>
          <w:rFonts w:ascii="Adobe Arabic" w:hAnsi="Adobe Arabic" w:cs="Taher" w:hint="cs"/>
          <w:sz w:val="20"/>
          <w:szCs w:val="20"/>
          <w:rtl/>
          <w:lang w:bidi="ar-LB"/>
        </w:rPr>
        <w:t xml:space="preserve">يخضع </w:t>
      </w:r>
      <w:r w:rsidR="003F1439" w:rsidRPr="005D050D">
        <w:rPr>
          <w:rFonts w:ascii="Adobe Arabic" w:hAnsi="Adobe Arabic" w:cs="Taher"/>
          <w:sz w:val="20"/>
          <w:szCs w:val="20"/>
          <w:rtl/>
          <w:lang w:bidi="ar-LB"/>
        </w:rPr>
        <w:t>البحث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 </w:t>
      </w:r>
      <w:r w:rsidR="00D73CF2" w:rsidRPr="005D050D">
        <w:rPr>
          <w:rFonts w:ascii="Adobe Arabic" w:hAnsi="Adobe Arabic" w:cs="Taher" w:hint="cs"/>
          <w:sz w:val="20"/>
          <w:szCs w:val="20"/>
          <w:rtl/>
          <w:lang w:bidi="ar-LB"/>
        </w:rPr>
        <w:t>المرسل الى تقييم عدد من ذوي النظر، ومن الممكن أن يُطبع البحث فيما اذا نال الدرجة ال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>لازم</w:t>
      </w:r>
      <w:r w:rsidR="00D73CF2" w:rsidRPr="005D050D">
        <w:rPr>
          <w:rFonts w:ascii="Adobe Arabic" w:hAnsi="Adobe Arabic" w:cs="Taher" w:hint="cs"/>
          <w:sz w:val="20"/>
          <w:szCs w:val="20"/>
          <w:rtl/>
          <w:lang w:bidi="ar-LB"/>
        </w:rPr>
        <w:t>ة،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 </w:t>
      </w:r>
      <w:r w:rsidR="00D73CF2" w:rsidRPr="005D050D">
        <w:rPr>
          <w:rFonts w:ascii="Adobe Arabic" w:hAnsi="Adobe Arabic" w:cs="Taher" w:hint="cs"/>
          <w:sz w:val="20"/>
          <w:szCs w:val="20"/>
          <w:rtl/>
          <w:lang w:bidi="ar-LB"/>
        </w:rPr>
        <w:t>وحصل على اقرار اللجنة ال</w:t>
      </w:r>
      <w:r w:rsidR="003F1EE6" w:rsidRPr="005D050D">
        <w:rPr>
          <w:rFonts w:ascii="Adobe Arabic" w:hAnsi="Adobe Arabic" w:cs="Taher"/>
          <w:sz w:val="20"/>
          <w:szCs w:val="20"/>
          <w:rtl/>
          <w:lang w:bidi="ar-LB"/>
        </w:rPr>
        <w:t>علمي</w:t>
      </w:r>
      <w:r w:rsidR="00D73CF2" w:rsidRPr="005D050D">
        <w:rPr>
          <w:rFonts w:ascii="Adobe Arabic" w:hAnsi="Adobe Arabic" w:cs="Taher" w:hint="cs"/>
          <w:sz w:val="20"/>
          <w:szCs w:val="20"/>
          <w:rtl/>
          <w:lang w:bidi="ar-LB"/>
        </w:rPr>
        <w:t>ة.</w:t>
      </w:r>
    </w:p>
    <w:p w14:paraId="7CA6C83C" w14:textId="4CD5803F" w:rsidR="003F1EE6" w:rsidRPr="005D050D" w:rsidRDefault="003F1EE6" w:rsidP="005D050D">
      <w:pPr>
        <w:pStyle w:val="ListParagraph"/>
        <w:bidi/>
        <w:spacing w:line="240" w:lineRule="auto"/>
        <w:jc w:val="lowKashida"/>
        <w:rPr>
          <w:rFonts w:ascii="Adobe Arabic" w:hAnsi="Adobe Arabic" w:cs="Taher"/>
          <w:sz w:val="20"/>
          <w:szCs w:val="20"/>
          <w:rtl/>
          <w:lang w:bidi="ar-LB"/>
        </w:rPr>
      </w:pPr>
      <w:r w:rsidRPr="005D050D">
        <w:rPr>
          <w:rFonts w:ascii="Adobe Arabic" w:hAnsi="Adobe Arabic" w:cs="Taher"/>
          <w:sz w:val="20"/>
          <w:szCs w:val="20"/>
          <w:rtl/>
          <w:lang w:bidi="ar-LB"/>
        </w:rPr>
        <w:t>ب: م</w:t>
      </w:r>
      <w:r w:rsidR="00ED3271" w:rsidRPr="005D050D">
        <w:rPr>
          <w:rFonts w:ascii="Adobe Arabic" w:hAnsi="Adobe Arabic" w:cs="Taher" w:hint="cs"/>
          <w:sz w:val="20"/>
          <w:szCs w:val="20"/>
          <w:rtl/>
          <w:lang w:bidi="ar-LB"/>
        </w:rPr>
        <w:t>عايير التقييم ع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بار</w:t>
      </w:r>
      <w:r w:rsidR="00ED3271" w:rsidRPr="005D050D">
        <w:rPr>
          <w:rFonts w:ascii="Adobe Arabic" w:hAnsi="Adobe Arabic" w:cs="Taher" w:hint="cs"/>
          <w:sz w:val="20"/>
          <w:szCs w:val="20"/>
          <w:rtl/>
          <w:lang w:bidi="ar-LB"/>
        </w:rPr>
        <w:t xml:space="preserve">ة عن 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ا</w:t>
      </w:r>
      <w:r w:rsidR="00ED3271" w:rsidRPr="005D050D">
        <w:rPr>
          <w:rFonts w:ascii="Adobe Arabic" w:hAnsi="Adobe Arabic" w:cs="Taher" w:hint="cs"/>
          <w:sz w:val="20"/>
          <w:szCs w:val="20"/>
          <w:rtl/>
          <w:lang w:bidi="ar-LB"/>
        </w:rPr>
        <w:t>لإبداع والتجديد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، </w:t>
      </w:r>
      <w:r w:rsidR="00ED3271" w:rsidRPr="005D050D">
        <w:rPr>
          <w:rFonts w:ascii="Adobe Arabic" w:hAnsi="Adobe Arabic" w:cs="Taher" w:hint="cs"/>
          <w:sz w:val="20"/>
          <w:szCs w:val="20"/>
          <w:rtl/>
          <w:lang w:bidi="ar-LB"/>
        </w:rPr>
        <w:t>و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اتقان </w:t>
      </w:r>
      <w:r w:rsidR="00ED3271" w:rsidRPr="005D050D">
        <w:rPr>
          <w:rFonts w:ascii="Adobe Arabic" w:hAnsi="Adobe Arabic" w:cs="Taher" w:hint="cs"/>
          <w:sz w:val="20"/>
          <w:szCs w:val="20"/>
          <w:rtl/>
          <w:lang w:bidi="ar-LB"/>
        </w:rPr>
        <w:t>ال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تحليل</w:t>
      </w:r>
      <w:r w:rsidR="00ED3271" w:rsidRPr="005D050D">
        <w:rPr>
          <w:rFonts w:ascii="Adobe Arabic" w:hAnsi="Adobe Arabic" w:cs="Taher" w:hint="cs"/>
          <w:sz w:val="20"/>
          <w:szCs w:val="20"/>
          <w:rtl/>
          <w:lang w:bidi="ar-LB"/>
        </w:rPr>
        <w:t>ات وال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>استدلال</w:t>
      </w:r>
      <w:r w:rsidR="00ED3271" w:rsidRPr="005D050D">
        <w:rPr>
          <w:rFonts w:ascii="Adobe Arabic" w:hAnsi="Adobe Arabic" w:cs="Taher" w:hint="cs"/>
          <w:sz w:val="20"/>
          <w:szCs w:val="20"/>
          <w:rtl/>
          <w:lang w:bidi="ar-LB"/>
        </w:rPr>
        <w:t>ات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، </w:t>
      </w:r>
      <w:r w:rsidR="00ED3271" w:rsidRPr="005D050D">
        <w:rPr>
          <w:rFonts w:ascii="Adobe Arabic" w:hAnsi="Adobe Arabic" w:cs="Taher" w:hint="cs"/>
          <w:sz w:val="20"/>
          <w:szCs w:val="20"/>
          <w:rtl/>
          <w:lang w:bidi="ar-LB"/>
        </w:rPr>
        <w:t xml:space="preserve">واعتماد </w:t>
      </w:r>
      <w:r w:rsidR="00C60F3E" w:rsidRPr="005D050D">
        <w:rPr>
          <w:rFonts w:ascii="Adobe Arabic" w:hAnsi="Adobe Arabic" w:cs="Taher"/>
          <w:sz w:val="20"/>
          <w:szCs w:val="20"/>
          <w:rtl/>
          <w:lang w:bidi="ar-LB"/>
        </w:rPr>
        <w:t>مصادر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 معتبر</w:t>
      </w:r>
      <w:r w:rsidR="00ED3271" w:rsidRPr="005D050D">
        <w:rPr>
          <w:rFonts w:ascii="Adobe Arabic" w:hAnsi="Adobe Arabic" w:cs="Taher" w:hint="cs"/>
          <w:sz w:val="20"/>
          <w:szCs w:val="20"/>
          <w:rtl/>
          <w:lang w:bidi="ar-LB"/>
        </w:rPr>
        <w:t>ة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، </w:t>
      </w:r>
      <w:r w:rsidR="00ED3271" w:rsidRPr="005D050D">
        <w:rPr>
          <w:rFonts w:ascii="Adobe Arabic" w:hAnsi="Adobe Arabic" w:cs="Taher" w:hint="cs"/>
          <w:sz w:val="20"/>
          <w:szCs w:val="20"/>
          <w:rtl/>
          <w:lang w:bidi="ar-LB"/>
        </w:rPr>
        <w:t>مع تناسب المواضيع وترابطها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، </w:t>
      </w:r>
      <w:r w:rsidR="00ED3271" w:rsidRPr="005D050D">
        <w:rPr>
          <w:rFonts w:ascii="Adobe Arabic" w:hAnsi="Adobe Arabic" w:cs="Taher" w:hint="cs"/>
          <w:sz w:val="20"/>
          <w:szCs w:val="20"/>
          <w:rtl/>
          <w:lang w:bidi="ar-LB"/>
        </w:rPr>
        <w:t>وأن تتصف بالسلاسة وحسن التعبير والبلاغة</w:t>
      </w:r>
      <w:r w:rsidRPr="005D050D">
        <w:rPr>
          <w:rFonts w:ascii="Adobe Arabic" w:hAnsi="Adobe Arabic" w:cs="Taher"/>
          <w:sz w:val="20"/>
          <w:szCs w:val="20"/>
          <w:rtl/>
          <w:lang w:bidi="ar-LB"/>
        </w:rPr>
        <w:t xml:space="preserve">. </w:t>
      </w:r>
    </w:p>
    <w:p w14:paraId="255C9405" w14:textId="7F2A4D22" w:rsidR="003F1EE6" w:rsidRPr="005D050D" w:rsidRDefault="00ED3271" w:rsidP="00247C61">
      <w:pPr>
        <w:pStyle w:val="ListParagraph"/>
        <w:numPr>
          <w:ilvl w:val="0"/>
          <w:numId w:val="6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rtl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لا تُعاد </w:t>
      </w:r>
      <w:r w:rsidR="00F04E45" w:rsidRPr="005D050D">
        <w:rPr>
          <w:rFonts w:ascii="Adobe Arabic" w:hAnsi="Adobe Arabic" w:cs="Taher"/>
          <w:sz w:val="24"/>
          <w:szCs w:val="24"/>
          <w:rtl/>
          <w:lang w:bidi="ar-LB"/>
        </w:rPr>
        <w:t>البحوث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المستلمة،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و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يبقى 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حق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طباعة </w:t>
      </w:r>
      <w:r w:rsidR="00F04E45" w:rsidRPr="005D050D">
        <w:rPr>
          <w:rFonts w:ascii="Adobe Arabic" w:hAnsi="Adobe Arabic" w:cs="Taher"/>
          <w:sz w:val="24"/>
          <w:szCs w:val="24"/>
          <w:rtl/>
          <w:lang w:bidi="ar-LB"/>
        </w:rPr>
        <w:t>البحوث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المقبولة محفوظاً ل</w:t>
      </w:r>
      <w:r w:rsidR="00BD1AA7" w:rsidRPr="005D050D">
        <w:rPr>
          <w:rFonts w:ascii="Adobe Arabic" w:hAnsi="Adobe Arabic" w:cs="Taher"/>
          <w:sz w:val="24"/>
          <w:szCs w:val="24"/>
          <w:rtl/>
          <w:lang w:bidi="ar-LB"/>
        </w:rPr>
        <w:t>لأمانة العامّة للمؤتمر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. </w:t>
      </w:r>
    </w:p>
    <w:p w14:paraId="6BA73EC8" w14:textId="7CA99745" w:rsidR="003F1EE6" w:rsidRPr="005D050D" w:rsidRDefault="00BD1AA7" w:rsidP="00247C61">
      <w:pPr>
        <w:pStyle w:val="ListParagraph"/>
        <w:numPr>
          <w:ilvl w:val="0"/>
          <w:numId w:val="6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تستقبل </w:t>
      </w:r>
      <w:r w:rsidRPr="005D050D">
        <w:rPr>
          <w:rFonts w:ascii="Adobe Arabic" w:hAnsi="Adobe Arabic" w:cs="Taher"/>
          <w:sz w:val="24"/>
          <w:szCs w:val="24"/>
          <w:rtl/>
          <w:lang w:bidi="ar-LB"/>
        </w:rPr>
        <w:t>الأمانة العامّة للمؤتمر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 </w:t>
      </w:r>
      <w:r w:rsidR="00CA782E"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فقط تلك </w:t>
      </w:r>
      <w:r w:rsidR="00F04E45" w:rsidRPr="005D050D">
        <w:rPr>
          <w:rFonts w:ascii="Adobe Arabic" w:hAnsi="Adobe Arabic" w:cs="Taher"/>
          <w:sz w:val="24"/>
          <w:szCs w:val="24"/>
          <w:rtl/>
          <w:lang w:bidi="ar-LB"/>
        </w:rPr>
        <w:t>البحوث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ا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لتي تتناول المجالات المُع</w:t>
      </w:r>
      <w:r w:rsidR="00CA782E" w:rsidRPr="005D050D">
        <w:rPr>
          <w:rFonts w:ascii="Adobe Arabic" w:hAnsi="Adobe Arabic" w:cs="Taher" w:hint="cs"/>
          <w:sz w:val="24"/>
          <w:szCs w:val="24"/>
          <w:rtl/>
          <w:lang w:bidi="ar-LB"/>
        </w:rPr>
        <w:t>لن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 </w:t>
      </w:r>
      <w:r w:rsidR="00CA782E"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عنها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في </w:t>
      </w:r>
      <w:r w:rsidR="005D24AF"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منشور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المؤتمر</w:t>
      </w:r>
      <w:r w:rsidR="00CA782E" w:rsidRPr="005D050D">
        <w:rPr>
          <w:rFonts w:ascii="Adobe Arabic" w:hAnsi="Adobe Arabic" w:cs="Taher" w:hint="cs"/>
          <w:sz w:val="24"/>
          <w:szCs w:val="24"/>
          <w:rtl/>
          <w:lang w:bidi="ar-LB"/>
        </w:rPr>
        <w:t>،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 </w:t>
      </w:r>
      <w:r w:rsidR="00CA782E"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وتدور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حول شخصية </w:t>
      </w:r>
      <w:r w:rsidR="0042391E" w:rsidRPr="005D050D">
        <w:rPr>
          <w:rFonts w:ascii="Adobe Arabic" w:hAnsi="Adobe Arabic" w:cs="Taher"/>
          <w:sz w:val="24"/>
          <w:szCs w:val="24"/>
          <w:rtl/>
          <w:lang w:bidi="ar-LB"/>
        </w:rPr>
        <w:t>أبي طالب</w:t>
      </w:r>
      <w:r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عليه السلام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. </w:t>
      </w:r>
    </w:p>
    <w:p w14:paraId="0A207CFD" w14:textId="0B9A933B" w:rsidR="003F1EE6" w:rsidRPr="005D050D" w:rsidRDefault="00BD1AA7" w:rsidP="00247C61">
      <w:pPr>
        <w:pStyle w:val="ListParagraph"/>
        <w:numPr>
          <w:ilvl w:val="0"/>
          <w:numId w:val="6"/>
        </w:numPr>
        <w:bidi/>
        <w:spacing w:after="0" w:line="240" w:lineRule="auto"/>
        <w:jc w:val="lowKashida"/>
        <w:rPr>
          <w:rFonts w:ascii="Adobe Arabic" w:hAnsi="Adobe Arabic" w:cs="Taher"/>
          <w:sz w:val="24"/>
          <w:szCs w:val="24"/>
          <w:lang w:bidi="ar-LB"/>
        </w:rPr>
      </w:pP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ل</w:t>
      </w:r>
      <w:r w:rsidRPr="005D050D">
        <w:rPr>
          <w:rFonts w:ascii="Adobe Arabic" w:hAnsi="Adobe Arabic" w:cs="Taher"/>
          <w:sz w:val="24"/>
          <w:szCs w:val="24"/>
          <w:rtl/>
          <w:lang w:bidi="ar-LB"/>
        </w:rPr>
        <w:t>لأمانة العامّة للمؤتمر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 الحريّة ف</w:t>
      </w:r>
      <w:r w:rsidR="00C60F3E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ي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اجراء ما تراه ضرورياً من تنقيح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و</w:t>
      </w:r>
      <w:r w:rsidR="005D050D" w:rsidRPr="005D050D">
        <w:rPr>
          <w:rFonts w:ascii="Adobe Arabic" w:hAnsi="Adobe Arabic" w:cs="Taher"/>
          <w:sz w:val="24"/>
          <w:szCs w:val="24"/>
          <w:rtl/>
          <w:lang w:bidi="ar-LB"/>
        </w:rPr>
        <w:t>حذف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 xml:space="preserve"> 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و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تلخيص واخ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تي</w:t>
      </w:r>
      <w:r w:rsidR="003F1EE6" w:rsidRPr="005D050D">
        <w:rPr>
          <w:rFonts w:ascii="Adobe Arabic" w:hAnsi="Adobe Arabic" w:cs="Taher"/>
          <w:sz w:val="24"/>
          <w:szCs w:val="24"/>
          <w:rtl/>
          <w:lang w:bidi="ar-LB"/>
        </w:rPr>
        <w:t>ا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 xml:space="preserve">ر </w:t>
      </w:r>
      <w:r w:rsidR="006460F5" w:rsidRPr="005D050D">
        <w:rPr>
          <w:rFonts w:ascii="Adobe Arabic" w:hAnsi="Adobe Arabic" w:cs="Taher" w:hint="cs"/>
          <w:sz w:val="24"/>
          <w:szCs w:val="24"/>
          <w:rtl/>
          <w:lang w:bidi="ar-LB"/>
        </w:rPr>
        <w:t>ل</w:t>
      </w:r>
      <w:r w:rsidRPr="005D050D">
        <w:rPr>
          <w:rFonts w:ascii="Adobe Arabic" w:hAnsi="Adobe Arabic" w:cs="Taher" w:hint="cs"/>
          <w:sz w:val="24"/>
          <w:szCs w:val="24"/>
          <w:rtl/>
          <w:lang w:bidi="ar-LB"/>
        </w:rPr>
        <w:t>لمواضيع.</w:t>
      </w:r>
    </w:p>
    <w:p w14:paraId="7AE3CA39" w14:textId="05DECDF5" w:rsidR="0042391E" w:rsidRPr="000F1335" w:rsidRDefault="003F1EE6" w:rsidP="005D050D">
      <w:pPr>
        <w:pStyle w:val="ListParagraph"/>
        <w:bidi/>
        <w:spacing w:after="0" w:line="240" w:lineRule="auto"/>
        <w:jc w:val="center"/>
        <w:rPr>
          <w:rFonts w:ascii="Adobe Arabic" w:hAnsi="Adobe Arabic" w:cs="Taher"/>
          <w:sz w:val="16"/>
          <w:szCs w:val="16"/>
          <w:lang w:bidi="ar-LB"/>
        </w:rPr>
      </w:pPr>
      <w:r w:rsidRPr="000F1335">
        <w:rPr>
          <w:rFonts w:ascii="Adobe Arabic" w:hAnsi="Adobe Arabic" w:cs="Taher"/>
          <w:sz w:val="16"/>
          <w:szCs w:val="16"/>
          <w:rtl/>
          <w:lang w:bidi="ar-LB"/>
        </w:rPr>
        <w:t>***</w:t>
      </w:r>
    </w:p>
    <w:sectPr w:rsidR="0042391E" w:rsidRPr="000F1335" w:rsidSect="005D050D">
      <w:pgSz w:w="11906" w:h="16838" w:code="9"/>
      <w:pgMar w:top="284" w:right="567" w:bottom="142" w:left="567" w:header="510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025CD" w14:textId="77777777" w:rsidR="005D050D" w:rsidRDefault="005D050D" w:rsidP="001F3822">
      <w:pPr>
        <w:spacing w:after="0" w:line="240" w:lineRule="auto"/>
      </w:pPr>
      <w:r>
        <w:separator/>
      </w:r>
    </w:p>
  </w:endnote>
  <w:endnote w:type="continuationSeparator" w:id="0">
    <w:p w14:paraId="1295709A" w14:textId="77777777" w:rsidR="005D050D" w:rsidRDefault="005D050D" w:rsidP="001F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Tahe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_PDMS_Saleem_QuranFont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48D7E" w14:textId="77777777" w:rsidR="005D050D" w:rsidRDefault="005D050D" w:rsidP="001F3822">
      <w:pPr>
        <w:spacing w:after="0" w:line="240" w:lineRule="auto"/>
      </w:pPr>
      <w:r>
        <w:separator/>
      </w:r>
    </w:p>
  </w:footnote>
  <w:footnote w:type="continuationSeparator" w:id="0">
    <w:p w14:paraId="39C3FFD0" w14:textId="77777777" w:rsidR="005D050D" w:rsidRDefault="005D050D" w:rsidP="001F3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8B"/>
    <w:multiLevelType w:val="hybridMultilevel"/>
    <w:tmpl w:val="A8729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255C9"/>
    <w:multiLevelType w:val="hybridMultilevel"/>
    <w:tmpl w:val="9ED6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C0F5E"/>
    <w:multiLevelType w:val="multilevel"/>
    <w:tmpl w:val="2A78BD2E"/>
    <w:lvl w:ilvl="0">
      <w:start w:val="1"/>
      <w:numFmt w:val="decimal"/>
      <w:lvlText w:val="%1."/>
      <w:lvlJc w:val="left"/>
      <w:pPr>
        <w:ind w:left="360" w:hanging="360"/>
      </w:pPr>
      <w:rPr>
        <w:lang w:bidi="fa-IR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85235A0"/>
    <w:multiLevelType w:val="hybridMultilevel"/>
    <w:tmpl w:val="12A46AAE"/>
    <w:lvl w:ilvl="0" w:tplc="204449AA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72"/>
    <w:rsid w:val="00011C3D"/>
    <w:rsid w:val="000167DD"/>
    <w:rsid w:val="00023072"/>
    <w:rsid w:val="00034B80"/>
    <w:rsid w:val="00051D00"/>
    <w:rsid w:val="000737AE"/>
    <w:rsid w:val="000B1369"/>
    <w:rsid w:val="000C6985"/>
    <w:rsid w:val="000C7F21"/>
    <w:rsid w:val="000F1335"/>
    <w:rsid w:val="00153F25"/>
    <w:rsid w:val="00163F7E"/>
    <w:rsid w:val="001768DD"/>
    <w:rsid w:val="001923CD"/>
    <w:rsid w:val="001A5147"/>
    <w:rsid w:val="001B2361"/>
    <w:rsid w:val="001E7CE9"/>
    <w:rsid w:val="001F3646"/>
    <w:rsid w:val="001F3822"/>
    <w:rsid w:val="00204063"/>
    <w:rsid w:val="00247C61"/>
    <w:rsid w:val="002634D1"/>
    <w:rsid w:val="00275F6D"/>
    <w:rsid w:val="002852E8"/>
    <w:rsid w:val="002862BD"/>
    <w:rsid w:val="00292279"/>
    <w:rsid w:val="002A3813"/>
    <w:rsid w:val="002A41AB"/>
    <w:rsid w:val="002E0EA0"/>
    <w:rsid w:val="002E2E09"/>
    <w:rsid w:val="002F75B0"/>
    <w:rsid w:val="00307ADB"/>
    <w:rsid w:val="00314474"/>
    <w:rsid w:val="003479CB"/>
    <w:rsid w:val="0035206F"/>
    <w:rsid w:val="00372390"/>
    <w:rsid w:val="00375207"/>
    <w:rsid w:val="003A467F"/>
    <w:rsid w:val="003B71E5"/>
    <w:rsid w:val="003C722E"/>
    <w:rsid w:val="003D67E1"/>
    <w:rsid w:val="003F1439"/>
    <w:rsid w:val="003F1EE6"/>
    <w:rsid w:val="003F6E4E"/>
    <w:rsid w:val="004057D4"/>
    <w:rsid w:val="0042251D"/>
    <w:rsid w:val="0042391E"/>
    <w:rsid w:val="00463525"/>
    <w:rsid w:val="0047065D"/>
    <w:rsid w:val="00477B24"/>
    <w:rsid w:val="004A0B34"/>
    <w:rsid w:val="004A33B4"/>
    <w:rsid w:val="004C109F"/>
    <w:rsid w:val="004D7908"/>
    <w:rsid w:val="004E18C9"/>
    <w:rsid w:val="005044D0"/>
    <w:rsid w:val="00524CFA"/>
    <w:rsid w:val="005331DD"/>
    <w:rsid w:val="00555FA3"/>
    <w:rsid w:val="00560029"/>
    <w:rsid w:val="00567F97"/>
    <w:rsid w:val="005727F7"/>
    <w:rsid w:val="00575C94"/>
    <w:rsid w:val="005855AB"/>
    <w:rsid w:val="005B4F84"/>
    <w:rsid w:val="005D050D"/>
    <w:rsid w:val="005D24AF"/>
    <w:rsid w:val="005D7E44"/>
    <w:rsid w:val="006460F5"/>
    <w:rsid w:val="00652C29"/>
    <w:rsid w:val="00667A14"/>
    <w:rsid w:val="00671662"/>
    <w:rsid w:val="006730F0"/>
    <w:rsid w:val="00686290"/>
    <w:rsid w:val="006B2057"/>
    <w:rsid w:val="006C19E7"/>
    <w:rsid w:val="006C4B53"/>
    <w:rsid w:val="006D10BB"/>
    <w:rsid w:val="00715665"/>
    <w:rsid w:val="007263BB"/>
    <w:rsid w:val="00736A7E"/>
    <w:rsid w:val="007509CA"/>
    <w:rsid w:val="00751242"/>
    <w:rsid w:val="00760365"/>
    <w:rsid w:val="00780D43"/>
    <w:rsid w:val="00784BBD"/>
    <w:rsid w:val="007B14D6"/>
    <w:rsid w:val="007B5353"/>
    <w:rsid w:val="007B5886"/>
    <w:rsid w:val="007D52EC"/>
    <w:rsid w:val="007E2EF7"/>
    <w:rsid w:val="007F261E"/>
    <w:rsid w:val="007F4A16"/>
    <w:rsid w:val="008046EF"/>
    <w:rsid w:val="008145F4"/>
    <w:rsid w:val="00824493"/>
    <w:rsid w:val="00836766"/>
    <w:rsid w:val="00845396"/>
    <w:rsid w:val="00845D10"/>
    <w:rsid w:val="008612AA"/>
    <w:rsid w:val="008A0C18"/>
    <w:rsid w:val="008D4CE3"/>
    <w:rsid w:val="008E4C07"/>
    <w:rsid w:val="00950266"/>
    <w:rsid w:val="00977C9A"/>
    <w:rsid w:val="00987242"/>
    <w:rsid w:val="009A5B7C"/>
    <w:rsid w:val="009D6BC8"/>
    <w:rsid w:val="009F1EB6"/>
    <w:rsid w:val="00A032D5"/>
    <w:rsid w:val="00A03C78"/>
    <w:rsid w:val="00A1698B"/>
    <w:rsid w:val="00A25484"/>
    <w:rsid w:val="00A75CE6"/>
    <w:rsid w:val="00AC4131"/>
    <w:rsid w:val="00AD786B"/>
    <w:rsid w:val="00B1393D"/>
    <w:rsid w:val="00B32BFC"/>
    <w:rsid w:val="00B71FB6"/>
    <w:rsid w:val="00B753CF"/>
    <w:rsid w:val="00BA0ACD"/>
    <w:rsid w:val="00BD1AA7"/>
    <w:rsid w:val="00BE5882"/>
    <w:rsid w:val="00BF0D3E"/>
    <w:rsid w:val="00C24683"/>
    <w:rsid w:val="00C34727"/>
    <w:rsid w:val="00C46665"/>
    <w:rsid w:val="00C60F3E"/>
    <w:rsid w:val="00C72A2A"/>
    <w:rsid w:val="00CA782E"/>
    <w:rsid w:val="00CD3D4C"/>
    <w:rsid w:val="00CD5133"/>
    <w:rsid w:val="00CE432D"/>
    <w:rsid w:val="00CF10F4"/>
    <w:rsid w:val="00D72A74"/>
    <w:rsid w:val="00D73CF2"/>
    <w:rsid w:val="00DA5BA4"/>
    <w:rsid w:val="00DC1495"/>
    <w:rsid w:val="00DD16BB"/>
    <w:rsid w:val="00E008DF"/>
    <w:rsid w:val="00E02644"/>
    <w:rsid w:val="00E15208"/>
    <w:rsid w:val="00E1568F"/>
    <w:rsid w:val="00E237CB"/>
    <w:rsid w:val="00E674CD"/>
    <w:rsid w:val="00E95A43"/>
    <w:rsid w:val="00EA4EAF"/>
    <w:rsid w:val="00EC6354"/>
    <w:rsid w:val="00ED3271"/>
    <w:rsid w:val="00F04E45"/>
    <w:rsid w:val="00FA1719"/>
    <w:rsid w:val="00FB17DB"/>
    <w:rsid w:val="00FB26DD"/>
    <w:rsid w:val="00FB3120"/>
    <w:rsid w:val="00FC431E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6B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61"/>
    <w:pPr>
      <w:spacing w:after="200" w:line="276" w:lineRule="auto"/>
      <w:jc w:val="both"/>
    </w:pPr>
    <w:rPr>
      <w:rFonts w:cs="B 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B23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361"/>
    <w:rPr>
      <w:rFonts w:cs="B Z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3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23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2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361"/>
    <w:rPr>
      <w:rFonts w:cs="B Za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44"/>
    <w:rPr>
      <w:rFonts w:cs="B Zar"/>
      <w:szCs w:val="28"/>
    </w:rPr>
  </w:style>
  <w:style w:type="paragraph" w:styleId="Footer">
    <w:name w:val="footer"/>
    <w:basedOn w:val="Normal"/>
    <w:link w:val="FooterChar"/>
    <w:uiPriority w:val="99"/>
    <w:unhideWhenUsed/>
    <w:rsid w:val="00E0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44"/>
    <w:rPr>
      <w:rFonts w:cs="B Zar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61"/>
    <w:pPr>
      <w:spacing w:after="200" w:line="276" w:lineRule="auto"/>
      <w:jc w:val="both"/>
    </w:pPr>
    <w:rPr>
      <w:rFonts w:cs="B 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B23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361"/>
    <w:rPr>
      <w:rFonts w:cs="B Z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3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23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2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361"/>
    <w:rPr>
      <w:rFonts w:cs="B Za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44"/>
    <w:rPr>
      <w:rFonts w:cs="B Zar"/>
      <w:szCs w:val="28"/>
    </w:rPr>
  </w:style>
  <w:style w:type="paragraph" w:styleId="Footer">
    <w:name w:val="footer"/>
    <w:basedOn w:val="Normal"/>
    <w:link w:val="FooterChar"/>
    <w:uiPriority w:val="99"/>
    <w:unhideWhenUsed/>
    <w:rsid w:val="00E0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44"/>
    <w:rPr>
      <w:rFonts w:cs="B Zar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</dc:creator>
  <cp:lastModifiedBy>jafari</cp:lastModifiedBy>
  <cp:revision>5</cp:revision>
  <cp:lastPrinted>2018-10-24T06:42:00Z</cp:lastPrinted>
  <dcterms:created xsi:type="dcterms:W3CDTF">2018-10-23T05:34:00Z</dcterms:created>
  <dcterms:modified xsi:type="dcterms:W3CDTF">2018-10-24T06:48:00Z</dcterms:modified>
</cp:coreProperties>
</file>